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674FE">
              <w:tc>
                <w:tcPr>
                  <w:tcW w:w="150" w:type="dxa"/>
                  <w:vAlign w:val="center"/>
                  <w:hideMark/>
                </w:tcPr>
                <w:p w:rsidR="002674FE" w:rsidRDefault="002674FE"/>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674F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674F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674FE">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674FE">
                                      <w:tc>
                                        <w:tcPr>
                                          <w:tcW w:w="0" w:type="auto"/>
                                          <w:vAlign w:val="center"/>
                                          <w:hideMark/>
                                        </w:tcPr>
                                        <w:p w:rsidR="002674FE" w:rsidRDefault="002674FE">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674FE">
              <w:trPr>
                <w:trHeight w:val="150"/>
              </w:trPr>
              <w:tc>
                <w:tcPr>
                  <w:tcW w:w="9750" w:type="dxa"/>
                  <w:shd w:val="clear" w:color="auto" w:fill="FFFFFF"/>
                  <w:tcMar>
                    <w:top w:w="0" w:type="dxa"/>
                    <w:left w:w="150" w:type="dxa"/>
                    <w:bottom w:w="0" w:type="dxa"/>
                    <w:right w:w="150" w:type="dxa"/>
                  </w:tcMar>
                  <w:vAlign w:val="center"/>
                  <w:hideMark/>
                </w:tcPr>
                <w:p w:rsidR="002674FE" w:rsidRDefault="002674FE">
                  <w:pPr>
                    <w:spacing w:line="150" w:lineRule="exact"/>
                    <w:rPr>
                      <w:sz w:val="15"/>
                      <w:szCs w:val="15"/>
                    </w:rPr>
                  </w:pPr>
                  <w:r>
                    <w:rPr>
                      <w:sz w:val="15"/>
                      <w:szCs w:val="15"/>
                    </w:rPr>
                    <w:t> </w:t>
                  </w:r>
                </w:p>
              </w:tc>
            </w:tr>
          </w:tbl>
          <w:p w:rsidR="002674FE" w:rsidRDefault="002674FE">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674FE">
              <w:trPr>
                <w:hidden/>
              </w:trPr>
              <w:tc>
                <w:tcPr>
                  <w:tcW w:w="150" w:type="dxa"/>
                  <w:shd w:val="clear" w:color="auto" w:fill="FFFFFF"/>
                  <w:vAlign w:val="center"/>
                  <w:hideMark/>
                </w:tcPr>
                <w:p w:rsidR="002674FE" w:rsidRDefault="002674FE">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674F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674F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674F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674F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674FE">
                                            <w:tc>
                                              <w:tcPr>
                                                <w:tcW w:w="0" w:type="auto"/>
                                                <w:vAlign w:val="center"/>
                                                <w:hideMark/>
                                              </w:tcPr>
                                              <w:p w:rsidR="002674FE" w:rsidRDefault="002674FE">
                                                <w:pPr>
                                                  <w:spacing w:line="0" w:lineRule="atLeast"/>
                                                  <w:rPr>
                                                    <w:sz w:val="2"/>
                                                    <w:szCs w:val="2"/>
                                                  </w:rPr>
                                                </w:pPr>
                                                <w:r>
                                                  <w:rPr>
                                                    <w:noProof/>
                                                    <w:sz w:val="2"/>
                                                    <w:szCs w:val="2"/>
                                                  </w:rPr>
                                                  <w:drawing>
                                                    <wp:inline distT="0" distB="0" distL="0" distR="0">
                                                      <wp:extent cx="2001520" cy="1424940"/>
                                                      <wp:effectExtent l="0" t="0" r="0" b="3810"/>
                                                      <wp:docPr id="5" name="Image 5" descr="https://img.diffusion.social.gouv.fr/5a5873edb85b530da84d23f7/0IS84KPrTDG1TYs6ptGcQg/zhDK-dRST1CODj6KeY9og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0IS84KPrTDG1TYs6ptGcQg/zhDK-dRST1CODj6KeY9og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24940"/>
                                                              </a:xfrm>
                                                              <a:prstGeom prst="rect">
                                                                <a:avLst/>
                                                              </a:prstGeom>
                                                              <a:noFill/>
                                                              <a:ln>
                                                                <a:noFill/>
                                                              </a:ln>
                                                            </pic:spPr>
                                                          </pic:pic>
                                                        </a:graphicData>
                                                      </a:graphic>
                                                    </wp:inline>
                                                  </w:drawing>
                                                </w: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674F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674F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674FE">
                                            <w:trPr>
                                              <w:jc w:val="center"/>
                                            </w:trPr>
                                            <w:tc>
                                              <w:tcPr>
                                                <w:tcW w:w="0" w:type="auto"/>
                                                <w:vAlign w:val="center"/>
                                                <w:hideMark/>
                                              </w:tcPr>
                                              <w:p w:rsidR="002674FE" w:rsidRDefault="002674FE">
                                                <w:pPr>
                                                  <w:spacing w:line="0" w:lineRule="atLeast"/>
                                                  <w:jc w:val="center"/>
                                                  <w:rPr>
                                                    <w:sz w:val="2"/>
                                                    <w:szCs w:val="2"/>
                                                  </w:rPr>
                                                </w:pPr>
                                                <w:r>
                                                  <w:rPr>
                                                    <w:noProof/>
                                                    <w:sz w:val="2"/>
                                                    <w:szCs w:val="2"/>
                                                  </w:rPr>
                                                  <w:drawing>
                                                    <wp:inline distT="0" distB="0" distL="0" distR="0">
                                                      <wp:extent cx="2380615" cy="1688465"/>
                                                      <wp:effectExtent l="0" t="0" r="0" b="0"/>
                                                      <wp:docPr id="4" name="Image 4" descr="https://img.diffusion.social.gouv.fr/5a5873edb85b530da84d23f7/0IS84KPrTDG1TYs6ptGcQg/zhDK-dRST1CODj6KeY9og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0IS84KPrTDG1TYs6ptGcQg/zhDK-dRST1CODj6KeY9og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88465"/>
                                                              </a:xfrm>
                                                              <a:prstGeom prst="rect">
                                                                <a:avLst/>
                                                              </a:prstGeom>
                                                              <a:noFill/>
                                                              <a:ln>
                                                                <a:noFill/>
                                                              </a:ln>
                                                            </pic:spPr>
                                                          </pic:pic>
                                                        </a:graphicData>
                                                      </a:graphic>
                                                    </wp:inline>
                                                  </w:drawing>
                                                </w: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674FE">
                                      <w:tc>
                                        <w:tcPr>
                                          <w:tcW w:w="0" w:type="auto"/>
                                          <w:vAlign w:val="center"/>
                                          <w:hideMark/>
                                        </w:tcPr>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674FE">
                                      <w:tc>
                                        <w:tcPr>
                                          <w:tcW w:w="0" w:type="auto"/>
                                          <w:vAlign w:val="center"/>
                                          <w:hideMark/>
                                        </w:tcPr>
                                        <w:p w:rsidR="002674FE" w:rsidRDefault="002674FE">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05 novembre 2021</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674FE">
                                      <w:tc>
                                        <w:tcPr>
                                          <w:tcW w:w="0" w:type="auto"/>
                                          <w:vAlign w:val="center"/>
                                          <w:hideMark/>
                                        </w:tcPr>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Covid en France  </w:t>
                                          </w:r>
                                          <w:r>
                                            <w:rPr>
                                              <w:rFonts w:ascii="Arial" w:hAnsi="Arial" w:cs="Arial"/>
                                              <w:color w:val="393939"/>
                                              <w:sz w:val="21"/>
                                              <w:szCs w:val="21"/>
                                            </w:rPr>
                                            <w:br/>
                                          </w:r>
                                          <w:r>
                                            <w:rPr>
                                              <w:rStyle w:val="lev"/>
                                              <w:rFonts w:ascii="Arial" w:hAnsi="Arial" w:cs="Arial"/>
                                              <w:color w:val="393939"/>
                                              <w:sz w:val="21"/>
                                              <w:szCs w:val="21"/>
                                            </w:rPr>
                                            <w:t>Au 05 novembre 2021, plus de 99 901 000 injections ont été réalisées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674FE">
                                      <w:tc>
                                        <w:tcPr>
                                          <w:tcW w:w="0" w:type="auto"/>
                                          <w:vAlign w:val="center"/>
                                          <w:hideMark/>
                                        </w:tcPr>
                                        <w:p w:rsidR="002674FE" w:rsidRDefault="002674FE">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51 348 214 personnes ont reçu au moins une injection (soit 76,2% de la population totale) et 50 202 730 personnes ont désormais un schéma vaccinal complet (soit 74,5% de la population totale). </w:t>
                                          </w:r>
                                        </w:p>
                                        <w:p w:rsidR="002674FE" w:rsidRDefault="002674FE">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674FE" w:rsidRDefault="002674FE">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674FE" w:rsidRDefault="002674FE">
                                          <w:pPr>
                                            <w:pStyle w:val="NormalWeb"/>
                                            <w:spacing w:before="0" w:beforeAutospacing="0" w:after="0" w:afterAutospacing="0" w:line="390" w:lineRule="exact"/>
                                            <w:jc w:val="both"/>
                                            <w:rPr>
                                              <w:rStyle w:val="Accentuation"/>
                                              <w:sz w:val="12"/>
                                              <w:szCs w:val="12"/>
                                            </w:rPr>
                                          </w:pPr>
                                        </w:p>
                                        <w:p w:rsidR="002674FE" w:rsidRDefault="002674FE">
                                          <w:pPr>
                                            <w:pStyle w:val="NormalWeb"/>
                                            <w:spacing w:before="0" w:beforeAutospacing="0" w:after="0" w:afterAutospacing="0" w:line="390" w:lineRule="exact"/>
                                            <w:jc w:val="both"/>
                                            <w:rPr>
                                              <w:rStyle w:val="Accentuation"/>
                                              <w:sz w:val="12"/>
                                              <w:szCs w:val="12"/>
                                            </w:rPr>
                                          </w:pPr>
                                        </w:p>
                                        <w:p w:rsidR="002674FE" w:rsidRDefault="002674FE">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2674FE">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2674FE">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2674FE">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2674FE">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33 226   </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112 762</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51 348 214</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2674FE">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2674FE">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221 104   </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732 494</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99 901 039   </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674FE">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2674FE">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43 082   </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2674FE">
                                      <w:tc>
                                        <w:tcPr>
                                          <w:tcW w:w="0" w:type="auto"/>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2674F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2674FE">
                                      <w:tc>
                                        <w:tcPr>
                                          <w:tcW w:w="0" w:type="auto"/>
                                          <w:vAlign w:val="center"/>
                                          <w:hideMark/>
                                        </w:tcPr>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50 202 730</w:t>
                                          </w:r>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2674FE">
                                      <w:tc>
                                        <w:tcPr>
                                          <w:tcW w:w="0" w:type="auto"/>
                                          <w:vAlign w:val="center"/>
                                          <w:hideMark/>
                                        </w:tcPr>
                                        <w:p w:rsidR="002674FE" w:rsidRDefault="002674FE">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674FE" w:rsidRDefault="002674FE" w:rsidP="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2674FE" w:rsidRDefault="002674F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2674FE" w:rsidRDefault="002674F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2674F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674FE">
                                            <w:trPr>
                                              <w:jc w:val="center"/>
                                            </w:trPr>
                                            <w:tc>
                                              <w:tcPr>
                                                <w:tcW w:w="0" w:type="auto"/>
                                                <w:vAlign w:val="center"/>
                                                <w:hideMark/>
                                              </w:tcPr>
                                              <w:p w:rsidR="002674FE" w:rsidRDefault="002674FE">
                                                <w:pPr>
                                                  <w:spacing w:line="0" w:lineRule="atLeast"/>
                                                  <w:jc w:val="center"/>
                                                  <w:rPr>
                                                    <w:sz w:val="2"/>
                                                    <w:szCs w:val="2"/>
                                                  </w:rPr>
                                                </w:pPr>
                                                <w:r>
                                                  <w:rPr>
                                                    <w:noProof/>
                                                    <w:sz w:val="2"/>
                                                    <w:szCs w:val="2"/>
                                                  </w:rPr>
                                                  <w:lastRenderedPageBreak/>
                                                  <w:drawing>
                                                    <wp:inline distT="0" distB="0" distL="0" distR="0">
                                                      <wp:extent cx="5384802" cy="8073081"/>
                                                      <wp:effectExtent l="0" t="0" r="6350" b="4445"/>
                                                      <wp:docPr id="3" name="Image 3" descr="https://img.diffusion.social.gouv.fr/5a5873edb85b530da84d23f7/0IS84KPrTDG1TYs6ptGcQg/zhDK-dRST1CODj6KeY9ogQ-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0IS84KPrTDG1TYs6ptGcQg/zhDK-dRST1CODj6KeY9ogQ-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563" cy="8078719"/>
                                                              </a:xfrm>
                                                              <a:prstGeom prst="rect">
                                                                <a:avLst/>
                                                              </a:prstGeom>
                                                              <a:noFill/>
                                                              <a:ln>
                                                                <a:noFill/>
                                                              </a:ln>
                                                            </pic:spPr>
                                                          </pic:pic>
                                                        </a:graphicData>
                                                      </a:graphic>
                                                    </wp:inline>
                                                  </w:drawing>
                                                </w: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4"/>
              <w:gridCol w:w="9023"/>
              <w:gridCol w:w="25"/>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3"/>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3"/>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3"/>
                              </w:tblGrid>
                              <w:tr w:rsidR="002674F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3"/>
                                    </w:tblGrid>
                                    <w:tr w:rsidR="002674F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5"/>
                                          </w:tblGrid>
                                          <w:tr w:rsidR="002674FE">
                                            <w:trPr>
                                              <w:jc w:val="center"/>
                                            </w:trPr>
                                            <w:tc>
                                              <w:tcPr>
                                                <w:tcW w:w="0" w:type="auto"/>
                                                <w:vAlign w:val="center"/>
                                                <w:hideMark/>
                                              </w:tcPr>
                                              <w:p w:rsidR="002674FE" w:rsidRDefault="002674FE">
                                                <w:pPr>
                                                  <w:spacing w:line="0" w:lineRule="atLeast"/>
                                                  <w:jc w:val="center"/>
                                                  <w:rPr>
                                                    <w:sz w:val="2"/>
                                                    <w:szCs w:val="2"/>
                                                  </w:rPr>
                                                </w:pPr>
                                                <w:r>
                                                  <w:rPr>
                                                    <w:noProof/>
                                                    <w:sz w:val="2"/>
                                                    <w:szCs w:val="2"/>
                                                  </w:rPr>
                                                  <w:drawing>
                                                    <wp:inline distT="0" distB="0" distL="0" distR="0">
                                                      <wp:extent cx="5280307" cy="6928022"/>
                                                      <wp:effectExtent l="0" t="0" r="0" b="6350"/>
                                                      <wp:docPr id="2" name="Image 2" descr="https://img.diffusion.social.gouv.fr/5a5873edb85b530da84d23f7/0IS84KPrTDG1TYs6ptGcQg/zhDK-dRST1CODj6KeY9ogQ-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0IS84KPrTDG1TYs6ptGcQg/zhDK-dRST1CODj6KeY9ogQ-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40" cy="6935938"/>
                                                              </a:xfrm>
                                                              <a:prstGeom prst="rect">
                                                                <a:avLst/>
                                                              </a:prstGeom>
                                                              <a:noFill/>
                                                              <a:ln>
                                                                <a:noFill/>
                                                              </a:ln>
                                                            </pic:spPr>
                                                          </pic:pic>
                                                        </a:graphicData>
                                                      </a:graphic>
                                                    </wp:inline>
                                                  </w:drawing>
                                                </w: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674F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674F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674FE">
                                            <w:trPr>
                                              <w:jc w:val="center"/>
                                            </w:trPr>
                                            <w:tc>
                                              <w:tcPr>
                                                <w:tcW w:w="0" w:type="auto"/>
                                                <w:vAlign w:val="center"/>
                                                <w:hideMark/>
                                              </w:tcPr>
                                              <w:p w:rsidR="002674FE" w:rsidRDefault="002674FE">
                                                <w:pPr>
                                                  <w:spacing w:line="0" w:lineRule="atLeast"/>
                                                  <w:jc w:val="center"/>
                                                  <w:rPr>
                                                    <w:sz w:val="2"/>
                                                    <w:szCs w:val="2"/>
                                                  </w:rPr>
                                                </w:pPr>
                                                <w:r>
                                                  <w:rPr>
                                                    <w:noProof/>
                                                    <w:sz w:val="2"/>
                                                    <w:szCs w:val="2"/>
                                                  </w:rPr>
                                                  <w:drawing>
                                                    <wp:inline distT="0" distB="0" distL="0" distR="0">
                                                      <wp:extent cx="5397354" cy="6071286"/>
                                                      <wp:effectExtent l="0" t="0" r="0" b="5715"/>
                                                      <wp:docPr id="1" name="Image 1" descr="https://img.diffusion.social.gouv.fr/5a5873edb85b530da84d23f7/0IS84KPrTDG1TYs6ptGcQg/zhDK-dRST1CODj6KeY9ogQ-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0IS84KPrTDG1TYs6ptGcQg/zhDK-dRST1CODj6KeY9ogQ-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025" cy="6076541"/>
                                                              </a:xfrm>
                                                              <a:prstGeom prst="rect">
                                                                <a:avLst/>
                                                              </a:prstGeom>
                                                              <a:noFill/>
                                                              <a:ln>
                                                                <a:noFill/>
                                                              </a:ln>
                                                            </pic:spPr>
                                                          </pic:pic>
                                                        </a:graphicData>
                                                      </a:graphic>
                                                    </wp:inline>
                                                  </w:drawing>
                                                </w: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r w:rsidR="002674FE" w:rsidTr="002674F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674FE">
              <w:tc>
                <w:tcPr>
                  <w:tcW w:w="150" w:type="dxa"/>
                  <w:shd w:val="clear" w:color="auto" w:fill="FFFFFF"/>
                  <w:vAlign w:val="center"/>
                  <w:hideMark/>
                </w:tcPr>
                <w:p w:rsidR="002674FE" w:rsidRDefault="002674F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2674FE">
                                <w:tc>
                                  <w:tcPr>
                                    <w:tcW w:w="0" w:type="auto"/>
                                    <w:tcMar>
                                      <w:top w:w="300" w:type="dxa"/>
                                      <w:left w:w="300" w:type="dxa"/>
                                      <w:bottom w:w="300" w:type="dxa"/>
                                      <w:right w:w="300" w:type="dxa"/>
                                    </w:tcMar>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rsidP="002674FE"/>
    <w:tbl>
      <w:tblPr>
        <w:tblW w:w="5000" w:type="pct"/>
        <w:tblCellSpacing w:w="0" w:type="dxa"/>
        <w:tblCellMar>
          <w:left w:w="0" w:type="dxa"/>
          <w:right w:w="0" w:type="dxa"/>
        </w:tblCellMar>
        <w:tblLook w:val="04A0" w:firstRow="1" w:lastRow="0" w:firstColumn="1" w:lastColumn="0" w:noHBand="0" w:noVBand="1"/>
      </w:tblPr>
      <w:tblGrid>
        <w:gridCol w:w="9072"/>
      </w:tblGrid>
      <w:tr w:rsidR="002674FE" w:rsidTr="002674FE">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674FE">
              <w:tc>
                <w:tcPr>
                  <w:tcW w:w="150" w:type="dxa"/>
                  <w:shd w:val="clear" w:color="auto" w:fill="FFFFFF"/>
                  <w:vAlign w:val="center"/>
                  <w:hideMark/>
                </w:tcPr>
                <w:p w:rsidR="002674FE" w:rsidRDefault="002674FE"/>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674F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674F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674FE">
                                      <w:tc>
                                        <w:tcPr>
                                          <w:tcW w:w="0" w:type="auto"/>
                                          <w:vAlign w:val="center"/>
                                          <w:hideMark/>
                                        </w:tcPr>
                                        <w:p w:rsidR="002674FE" w:rsidRDefault="002674F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shd w:val="clear" w:color="auto" w:fill="FFFFFF"/>
                  <w:vAlign w:val="center"/>
                  <w:hideMark/>
                </w:tcPr>
                <w:p w:rsidR="002674FE" w:rsidRDefault="002674FE">
                  <w:pPr>
                    <w:rPr>
                      <w:rFonts w:eastAsia="Times New Roman"/>
                      <w:sz w:val="20"/>
                      <w:szCs w:val="20"/>
                    </w:rPr>
                  </w:pPr>
                </w:p>
              </w:tc>
            </w:tr>
          </w:tbl>
          <w:p w:rsidR="002674FE" w:rsidRDefault="002674FE">
            <w:pPr>
              <w:rPr>
                <w:vanish/>
              </w:rPr>
            </w:pPr>
          </w:p>
          <w:tbl>
            <w:tblPr>
              <w:tblW w:w="5000" w:type="pct"/>
              <w:tblCellMar>
                <w:left w:w="0" w:type="dxa"/>
                <w:right w:w="0" w:type="dxa"/>
              </w:tblCellMar>
              <w:tblLook w:val="04A0" w:firstRow="1" w:lastRow="0" w:firstColumn="1" w:lastColumn="0" w:noHBand="0" w:noVBand="1"/>
            </w:tblPr>
            <w:tblGrid>
              <w:gridCol w:w="9072"/>
            </w:tblGrid>
            <w:tr w:rsidR="002674FE">
              <w:trPr>
                <w:trHeight w:val="150"/>
              </w:trPr>
              <w:tc>
                <w:tcPr>
                  <w:tcW w:w="9750" w:type="dxa"/>
                  <w:shd w:val="clear" w:color="auto" w:fill="FFFFFF"/>
                  <w:tcMar>
                    <w:top w:w="0" w:type="dxa"/>
                    <w:left w:w="150" w:type="dxa"/>
                    <w:bottom w:w="0" w:type="dxa"/>
                    <w:right w:w="150" w:type="dxa"/>
                  </w:tcMar>
                  <w:vAlign w:val="center"/>
                  <w:hideMark/>
                </w:tcPr>
                <w:p w:rsidR="002674FE" w:rsidRDefault="002674FE">
                  <w:pPr>
                    <w:spacing w:line="150" w:lineRule="exact"/>
                    <w:rPr>
                      <w:sz w:val="15"/>
                      <w:szCs w:val="15"/>
                    </w:rPr>
                  </w:pPr>
                  <w:r>
                    <w:rPr>
                      <w:sz w:val="15"/>
                      <w:szCs w:val="15"/>
                    </w:rPr>
                    <w:t> </w:t>
                  </w:r>
                </w:p>
              </w:tc>
            </w:tr>
          </w:tbl>
          <w:p w:rsidR="002674FE" w:rsidRDefault="002674FE"/>
        </w:tc>
      </w:tr>
      <w:tr w:rsidR="002674FE" w:rsidTr="002674F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674FE">
              <w:tc>
                <w:tcPr>
                  <w:tcW w:w="150" w:type="dxa"/>
                  <w:vAlign w:val="center"/>
                  <w:hideMark/>
                </w:tcPr>
                <w:p w:rsidR="002674FE" w:rsidRDefault="002674FE"/>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74F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74F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674F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674FE">
                                      <w:tc>
                                        <w:tcPr>
                                          <w:tcW w:w="0" w:type="auto"/>
                                          <w:vAlign w:val="center"/>
                                          <w:hideMark/>
                                        </w:tcPr>
                                        <w:p w:rsidR="002674FE" w:rsidRDefault="002674FE">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2674FE" w:rsidRDefault="002674FE">
                                    <w:pPr>
                                      <w:rPr>
                                        <w:rFonts w:eastAsia="Times New Roman"/>
                                        <w:sz w:val="20"/>
                                        <w:szCs w:val="20"/>
                                      </w:rPr>
                                    </w:pPr>
                                  </w:p>
                                </w:tc>
                              </w:tr>
                            </w:tbl>
                            <w:p w:rsidR="002674FE" w:rsidRDefault="002674FE">
                              <w:pPr>
                                <w:rPr>
                                  <w:rFonts w:eastAsia="Times New Roman"/>
                                  <w:sz w:val="20"/>
                                  <w:szCs w:val="20"/>
                                </w:rPr>
                              </w:pPr>
                            </w:p>
                          </w:tc>
                        </w:tr>
                      </w:tbl>
                      <w:p w:rsidR="002674FE" w:rsidRDefault="002674FE">
                        <w:pPr>
                          <w:jc w:val="center"/>
                          <w:rPr>
                            <w:rFonts w:eastAsia="Times New Roman"/>
                            <w:sz w:val="20"/>
                            <w:szCs w:val="20"/>
                          </w:rPr>
                        </w:pPr>
                      </w:p>
                    </w:tc>
                  </w:tr>
                </w:tbl>
                <w:p w:rsidR="002674FE" w:rsidRDefault="002674FE">
                  <w:pPr>
                    <w:jc w:val="center"/>
                    <w:rPr>
                      <w:rFonts w:eastAsia="Times New Roman"/>
                      <w:sz w:val="20"/>
                      <w:szCs w:val="20"/>
                    </w:rPr>
                  </w:pPr>
                </w:p>
              </w:tc>
              <w:tc>
                <w:tcPr>
                  <w:tcW w:w="150" w:type="dxa"/>
                  <w:vAlign w:val="center"/>
                  <w:hideMark/>
                </w:tcPr>
                <w:p w:rsidR="002674FE" w:rsidRDefault="002674FE">
                  <w:pPr>
                    <w:rPr>
                      <w:rFonts w:eastAsia="Times New Roman"/>
                      <w:sz w:val="20"/>
                      <w:szCs w:val="20"/>
                    </w:rPr>
                  </w:pPr>
                </w:p>
              </w:tc>
            </w:tr>
          </w:tbl>
          <w:p w:rsidR="002674FE" w:rsidRDefault="002674FE">
            <w:pPr>
              <w:rPr>
                <w:rFonts w:eastAsia="Times New Roman"/>
                <w:sz w:val="20"/>
                <w:szCs w:val="20"/>
              </w:rPr>
            </w:pPr>
          </w:p>
        </w:tc>
      </w:tr>
    </w:tbl>
    <w:p w:rsidR="00E6301A" w:rsidRDefault="002674FE"/>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FE"/>
    <w:rsid w:val="001969F1"/>
    <w:rsid w:val="002674FE"/>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E81B"/>
  <w15:chartTrackingRefBased/>
  <w15:docId w15:val="{BFDC8C4D-B450-455F-9B32-7C034DF3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F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74FE"/>
    <w:rPr>
      <w:color w:val="0000FF"/>
      <w:u w:val="single"/>
    </w:rPr>
  </w:style>
  <w:style w:type="paragraph" w:styleId="NormalWeb">
    <w:name w:val="Normal (Web)"/>
    <w:basedOn w:val="Normal"/>
    <w:uiPriority w:val="99"/>
    <w:semiHidden/>
    <w:unhideWhenUsed/>
    <w:rsid w:val="002674FE"/>
    <w:pPr>
      <w:spacing w:before="100" w:beforeAutospacing="1" w:after="100" w:afterAutospacing="1"/>
    </w:pPr>
  </w:style>
  <w:style w:type="character" w:styleId="lev">
    <w:name w:val="Strong"/>
    <w:basedOn w:val="Policepardfaut"/>
    <w:uiPriority w:val="22"/>
    <w:qFormat/>
    <w:rsid w:val="002674FE"/>
    <w:rPr>
      <w:b/>
      <w:bCs/>
    </w:rPr>
  </w:style>
  <w:style w:type="character" w:styleId="Accentuation">
    <w:name w:val="Emphasis"/>
    <w:basedOn w:val="Policepardfaut"/>
    <w:uiPriority w:val="20"/>
    <w:qFormat/>
    <w:rsid w:val="00267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5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vjDxBDQzhDQyvnQ1FJPUNCODj7QinnQj2jQgcQQ0N_QsT9WKRlP0NbQgmZH0NzQsjvQldCxtWh0dHBzOi8vd3d3LnNhbnRlLmZyL7g1YTU4NzNlZGI4NWI1MzBkYTg0ZDIzZje4NjEyM2FmNDY1ZTA2MGY0NGU0NWQwYmNjwLYwSVM4NEtQclRERzFUWXM2cHRHY1FnvGV5ZS5kaWZmdXNpb24uc29jaWFsLmdvdXYuZnLEFH4VFzbQxNDaN9CgQ9C30JXQydCj0L_QzDFD0LfQ1dDe" TargetMode="External"/><Relationship Id="rId12" Type="http://schemas.openxmlformats.org/officeDocument/2006/relationships/hyperlink" Target="https://eye.diffusion.social.gouv.fr/v3/r/USBSHOW/84/5a5873edb85b530da84d23f7/0IS84KPrTDG1TYs6ptGcQg/zhDK-dRST1CODj6KeY9og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jDxBDQzhDQyvnQ1FJPUNCODj7QinnQj2jQgcQQ0Jdg0NTQsdCTWkjQy9CmBOTQitCsQ-oxv21haWx0bzpwcmVzc2UtZGdzQHNhbnRlLmdvdXYuZnK4NWE1ODczZWRiODViNTMwZGE4NGQyM2Y3uDYxMjNhZjQ2NWUwNjBmNDRlNDVkMGJjY8C2MElTODRLUHJUREcxVFlzNnB0R2NRZ7xleWUuZGlmZnVzaW9uLnNvY2lhbC5nb3V2LmZyxBR-FRc20MTQ2jfQoEPQt9CV0MnQo9C_0MwxQ9C30NXQ3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i4NWE1ODczZWRiODViNTMwZGE4NGQyM2Y3xBDQzhDQyvnQ1FJPUNCODj7QinnQj2jQgbg2MTIzYWY0NjVlMDYwZjQ0ZTQ1ZDBiY2O4cHJlc3NlLWRnc0BzYW50ZS5nb3V2LmZyoJmrQ0lWSUxJVFlfSUSgqkNPTlRBQ1RfSUS2TEVjQWwxRnhSZ0dLbDhEeEtHSDFpd7NFTUFJTF9DT1JSRUNUSU9OX0lEoKxGSVJTVE5BTUVfSUSgq0xBU1ROQU1FX0lEoLFPUklHSU5fQ0FQVElPTl9JRKpQcmVzc2UgREdTrk9SSUdJTl9LSU5EX0lEpExJU1SzUEhPTkVfQ09SUkVDVElPTl9JRKCoU1RBVEVfSUSmTk9STUFMtjBJUzg0S1ByVERHMVRZczZwdEdjUWeg"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2021-11-05T18:47:00Z</dcterms:created>
  <dcterms:modified xsi:type="dcterms:W3CDTF">2021-11-05T18:48:00Z</dcterms:modified>
</cp:coreProperties>
</file>