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9A4E58">
              <w:tc>
                <w:tcPr>
                  <w:tcW w:w="150" w:type="dxa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75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21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156BA5"/>
                                              <w:sz w:val="20"/>
                                              <w:szCs w:val="20"/>
                                            </w:rPr>
                                            <w:t xml:space="preserve">Si vous avez des difficultés à visualiser cet email, </w:t>
                                          </w:r>
                                          <w:hyperlink r:id="rId4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color w:val="156BA5"/>
                                                <w:sz w:val="20"/>
                                                <w:szCs w:val="20"/>
                                              </w:rPr>
                                              <w:t xml:space="preserve">suivez ce lien 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shd w:val="clear" w:color="auto" w:fill="auto"/>
            <w:vAlign w:val="center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A4E58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A4E58" w:rsidRDefault="009A4E58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9A4E58" w:rsidRDefault="009A4E58">
            <w:pPr>
              <w:rPr>
                <w:vanish/>
              </w:rPr>
            </w:pP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"/>
              <w:gridCol w:w="9061"/>
              <w:gridCol w:w="6"/>
            </w:tblGrid>
            <w:tr w:rsidR="009A4E58">
              <w:trPr>
                <w:hidden/>
              </w:trPr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vanish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1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21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243"/>
                          <w:gridCol w:w="4818"/>
                        </w:tblGrid>
                        <w:tr w:rsidR="009A4E58">
                          <w:trPr>
                            <w:tblCellSpacing w:w="210" w:type="dxa"/>
                            <w:jc w:val="center"/>
                          </w:trPr>
                          <w:tc>
                            <w:tcPr>
                              <w:tcW w:w="24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613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013"/>
                                    </w:tblGrid>
                                    <w:tr w:rsidR="009A4E5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pPr w:vertAnchor="text"/>
                                            <w:tblW w:w="0" w:type="auto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013"/>
                                          </w:tblGrid>
                                          <w:tr w:rsidR="009A4E58"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A4E58" w:rsidRDefault="009A4E58">
                                                <w:pPr>
                                                  <w:spacing w:line="0" w:lineRule="atLeast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1990725" cy="1428750"/>
                                                      <wp:effectExtent l="0" t="0" r="9525" b="0"/>
                                                      <wp:docPr id="5" name="Image 5" descr="https://img.diffusion.social.gouv.fr/5a5873edb85b530da84d23f7/Hfq9FFKUTeiE7l4OCW3w6w/b57qwcvzRhy1KUY0b3f6jQ-Marianne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" descr="https://img.diffusion.social.gouv.fr/5a5873edb85b530da84d23f7/Hfq9FFKUTeiE7l4OCW3w6w/b57qwcvzRhy1KUY0b3f6jQ-Marianne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1990725" cy="142875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4E58" w:rsidRDefault="009A4E5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255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188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3588"/>
                                    </w:tblGrid>
                                    <w:tr w:rsidR="009A4E5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3588"/>
                                          </w:tblGrid>
                                          <w:tr w:rsidR="009A4E5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A4E58" w:rsidRDefault="009A4E58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2381250" cy="1676400"/>
                                                      <wp:effectExtent l="0" t="0" r="0" b="0"/>
                                                      <wp:docPr id="4" name="Image 4" descr="https://img.diffusion.social.gouv.fr/5a5873edb85b530da84d23f7/Hfq9FFKUTeiE7l4OCW3w6w/b57qwcvzRhy1KUY0b3f6jQ-logo%20Vaccin%20II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2" descr="https://img.diffusion.social.gouv.fr/5a5873edb85b530da84d23f7/Hfq9FFKUTeiE7l4OCW3w6w/b57qwcvzRhy1KUY0b3f6jQ-logo%20Vaccin%20II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6" cstate="print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2381250" cy="1676400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4E58" w:rsidRDefault="009A4E5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/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INFORMATION PRESSE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5"/>
              <w:gridCol w:w="134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5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5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5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5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righ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Paris, le 22 décembre 2021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 xml:space="preserve">Vaccination contre la Covid en France 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1"/>
                                              <w:szCs w:val="21"/>
                                            </w:rPr>
                                            <w:t>Au 22 décembre 2021, 21 222 662 doses de rappel ont été réalisées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6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6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6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  <w:u w:val="single"/>
                                            </w:rPr>
                                            <w:t>1. Données de vaccination du jour et cumulées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Depuis le début de la campagne de rappel, 21 222 662 personnes ont reçu une dose de rappel². ²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outre, depuis le début de la campagne de vaccination en France, 52 642 823 personnes ont reçu au moins une injection (soit 78,1 % de la population totale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  <w:vertAlign w:val="superscript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et 51 553 975 personnes ont désormais un schéma vaccinal complet (soit 76,5 % de la population totale). 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12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5"/>
                                              <w:szCs w:val="15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 xml:space="preserve"> Avec l’ouverture de la vaccination aux 12-17 ans, le calcul du taux de vaccination de la population majeure évolue. Le nombre d’injections par classe d’âge n’étant disponible qu’à J+1, nous communiquerons désormais le taux de vaccination de la population majeure à J-1, de manière hebdomadaire chaque mardi. Le taux de vaccination de la population totale n’est pas impacté, il est toujours donné quotidiennement donné à J-J.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both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FF0000"/>
                                              <w:sz w:val="12"/>
                                              <w:szCs w:val="12"/>
                                            </w:rPr>
                                            <w:t>²Le nombre d’injections de rappel est désormais disponible au Jour J  de manière quotidienne.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6"/>
              <w:gridCol w:w="8820"/>
              <w:gridCol w:w="126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20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51"/>
                          <w:gridCol w:w="2069"/>
                          <w:gridCol w:w="2521"/>
                          <w:gridCol w:w="1979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31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81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Accentuation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Données Provisoires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9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9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 des dernières 24 heures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501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51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au mois de décembre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9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9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Cumul total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(depuis le 27/12/2020)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2"/>
                                              <w:szCs w:val="12"/>
                                            </w:rPr>
                                            <w:t>ères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 xml:space="preserve"> </w:t>
                                          </w: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50 073 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500 307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52 642 823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8"/>
                          <w:gridCol w:w="2066"/>
                          <w:gridCol w:w="2517"/>
                          <w:gridCol w:w="1977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8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8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Doses de rappel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666 192 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12 979 075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21 222 662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9"/>
              <w:gridCol w:w="131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9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7"/>
                          <w:gridCol w:w="2518"/>
                          <w:gridCol w:w="1977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Total injections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751 407 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8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8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14 503 484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120 588 864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6"/>
              <w:gridCol w:w="133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6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Borders>
                            <w:top w:val="single" w:sz="8" w:space="0" w:color="364249"/>
                            <w:left w:val="single" w:sz="8" w:space="0" w:color="364249"/>
                            <w:bottom w:val="single" w:sz="8" w:space="0" w:color="364249"/>
                            <w:right w:val="single" w:sz="8" w:space="0" w:color="364249"/>
                          </w:tblBorders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247"/>
                          <w:gridCol w:w="2066"/>
                          <w:gridCol w:w="2517"/>
                          <w:gridCol w:w="1976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12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22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07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Schémas vaccinaux complets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5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46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96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400" w:type="pct"/>
                              <w:tcBorders>
                                <w:top w:val="nil"/>
                                <w:left w:val="nil"/>
                                <w:bottom w:val="nil"/>
                                <w:right w:val="single" w:sz="8" w:space="0" w:color="364249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49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234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1100" w:type="pct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976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75" w:type="dxa"/>
                                      <w:left w:w="75" w:type="dxa"/>
                                      <w:bottom w:w="75" w:type="dxa"/>
                                      <w:right w:w="75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1826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51 553 975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2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3"/>
              <w:gridCol w:w="8807"/>
              <w:gridCol w:w="132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7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7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7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7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2. Comment prendre rendez-vous pour se faire vacciner ?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Pour rappel, la prise de rendez-vous est possible :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• Via le site internet </w:t>
                                          </w:r>
                                          <w:hyperlink r:id="rId7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sz w:val="18"/>
                                                <w:szCs w:val="18"/>
                                              </w:rPr>
                                              <w:t>www.sante.fr</w:t>
                                            </w:r>
                                          </w:hyperlink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Chez un pharmacien, un médecin de ville (médecin généraliste, médecin spécialiste, ou médecin du travail), dans un cabinet infirmier ou chez une sage-femme, en centre de vaccination, chez votre chirurgien-dentiste, dans un laboratoire de biologie médicale.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Via les dispositifs locaux mis à disposition pour aider à la prise de rendez-vous ;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En cas de difficulté, via le numéro vert national (0 800 009 110) qui permet d’être redirigé vers le standard téléphonique d’un centre ou d’obtenir un accompagnement à la prise de rendez-vous.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vaccinale aux 5-11 ans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A partir du 22 décembre 2021, les enfants de 5 à 11 ans sont éligibles à la vaccination. 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La vaccination des enfants des 5 à 11 ans se fait en priorité dans les centres de vaccination avec une ligne pédiatrique, chez le médecin traitant ou pédiatre (ou autre spécialiste), sur son lieu de soin.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Ouverture de la campagne de rappel depuis le 1er septembre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lastRenderedPageBreak/>
                                            <w:t>Conformément aux différents avis scientifiques rendus depuis le mois d’avril 2021, le président de la République a annoncé, le 11 août 2021, le lancement d’une campagne de rappel de la vaccination anti-Covid-19 dès le mois de septembre 2021 pour certaines populations prioritaires particulièrement vulnérables. Depuis le 27 novembre, la campagne de rappel est désormais ouverte à toutes les personnes éligibles majeures et l’éligibilité au rappel vaccinal est abaissé à 5 mois après le schéma vaccinal complet initial.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Concrètement, les personnes ayant été primo vaccinées selon un schéma à deux doses, recevront leur dose de rappel (ou troisième dose) dès cinq mois après la deuxième dose.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Pour les patients sévèrement immunodéprimés, conformément à l’avis du COSV, l’administration d’une dose de rappel peut être réalisée dans un délai inférieur à 5 mois (mais d’au moins 3 mois), dès lors qu’il est jugé par l’équipe médicale que la quatrième dose permettrait d’améliorer la réponse immunitaire. 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br/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vaccinées avec Janssen doivent recevoir une injection additionnelle dès 4 semaines après leur vaccination, puis une dose de rappel dès 5 mois après cette dernière.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En cas d'infection survenue après une première injection Janssen :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moins de 15 jours après : les personnes reçoivent une dose additionnelle dès 4 semaines puis une dose de rappel à partir de 5 mois après l'infection.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• plus de 15 jours après : les personnes n'ont pas besoin de recevoir une dose additionnelle et ne reçoivent qu'une dose de rappel à partir de 5 mois après l'infection.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Les personnes ayant eu le Covid-19 avant leur vaccination avec Janssen reçoivent une dose de rappel dès 4 semaines après leur injection.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  <w:t> </w:t>
                                          </w:r>
                                        </w:p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Le rappel doit être fait avec un vaccin à ARN messager (Pfizer ou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) de manière indifférenciée quel que soit le vaccin utilisé pour la primovaccination. Concrètement, Il est ainsi possible de recevoir du </w:t>
                                          </w:r>
                                          <w:proofErr w:type="spellStart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>Moderna</w:t>
                                          </w:r>
                                          <w:proofErr w:type="spellEnd"/>
                                          <w:r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 en rappel si l’on a été vacciné avec du Pfizer et inversement.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A4E5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A4E5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A4E58" w:rsidRDefault="009A4E58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bookmarkStart w:id="0" w:name="_GoBack"/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06517" cy="8801100"/>
                                                      <wp:effectExtent l="0" t="0" r="3810" b="0"/>
                                                      <wp:docPr id="3" name="Image 3" descr="https://img.diffusion.social.gouv.fr/5a5873edb85b530da84d23f7/Hfq9FFKUTeiE7l4OCW3w6w/b57qwcvzRhy1KUY0b3f6jQ-Infog%20publics%20x%20vaccins%20v20-12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3" descr="https://img.diffusion.social.gouv.fr/5a5873edb85b530da84d23f7/Hfq9FFKUTeiE7l4OCW3w6w/b57qwcvzRhy1KUY0b3f6jQ-Infog%20publics%20x%20vaccins%20v20-12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8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8383" cy="880413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9A4E58" w:rsidRDefault="009A4E5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A4E5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A4E5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A4E58" w:rsidRDefault="009A4E58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82582" cy="8924925"/>
                                                      <wp:effectExtent l="0" t="0" r="4445" b="0"/>
                                                      <wp:docPr id="2" name="Image 2" descr="https://img.diffusion.social.gouv.fr/5a5873edb85b530da84d23f7/Hfq9FFKUTeiE7l4OCW3w6w/b57qwcvzRhy1KUY0b3f6jQ-Infog%20pros%20x%20vaccins%20v10-11.jp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4" descr="https://img.diffusion.social.gouv.fr/5a5873edb85b530da84d23f7/Hfq9FFKUTeiE7l4OCW3w6w/b57qwcvzRhy1KUY0b3f6jQ-Infog%20pros%20x%20vaccins%20v10-11.jp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9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87171" cy="893239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4E58" w:rsidRDefault="009A4E5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9060"/>
              <w:gridCol w:w="6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60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060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9060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60"/>
                                    </w:tblGrid>
                                    <w:tr w:rsidR="009A4E58">
                                      <w:trPr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tbl>
                                          <w:tblPr>
                                            <w:tblW w:w="0" w:type="auto"/>
                                            <w:jc w:val="center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60"/>
                                          </w:tblGrid>
                                          <w:tr w:rsidR="009A4E58">
                                            <w:trPr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vAlign w:val="center"/>
                                                <w:hideMark/>
                                              </w:tcPr>
                                              <w:p w:rsidR="009A4E58" w:rsidRDefault="009A4E58">
                                                <w:pPr>
                                                  <w:spacing w:line="0" w:lineRule="atLeast"/>
                                                  <w:jc w:val="center"/>
                                                  <w:rPr>
                                                    <w:sz w:val="2"/>
                                                    <w:szCs w:val="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noProof/>
                                                    <w:sz w:val="2"/>
                                                    <w:szCs w:val="2"/>
                                                  </w:rPr>
                                                  <w:drawing>
                                                    <wp:inline distT="0" distB="0" distL="0" distR="0">
                                                      <wp:extent cx="5400665" cy="8791575"/>
                                                      <wp:effectExtent l="0" t="0" r="0" b="0"/>
                                                      <wp:docPr id="1" name="Image 1" descr="https://img.diffusion.social.gouv.fr/5a5873edb85b530da84d23f7/Hfq9FFKUTeiE7l4OCW3w6w/b57qwcvzRhy1KUY0b3f6jQ-EXE%20PUBLICS%20DOSE%20RAPPEL%2010-11.png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5" descr="https://img.diffusion.social.gouv.fr/5a5873edb85b530da84d23f7/Hfq9FFKUTeiE7l4OCW3w6w/b57qwcvzRhy1KUY0b3f6jQ-EXE%20PUBLICS%20DOSE%20RAPPEL%2010-11.png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embed="rId10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5402399" cy="8794398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9A4E58" w:rsidRDefault="009A4E58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9A4E58" w:rsidRDefault="009A4E58" w:rsidP="009A4E58"/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9A4E58" w:rsidTr="009A4E58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5"/>
              <w:gridCol w:w="8802"/>
              <w:gridCol w:w="135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/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2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2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2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A4E58" w:rsidTr="009A4E58">
        <w:trPr>
          <w:tblCellSpacing w:w="0" w:type="dxa"/>
        </w:trPr>
        <w:tc>
          <w:tcPr>
            <w:tcW w:w="0" w:type="auto"/>
            <w:vAlign w:val="center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2"/>
              <w:gridCol w:w="8808"/>
              <w:gridCol w:w="132"/>
            </w:tblGrid>
            <w:tr w:rsidR="009A4E58"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9750" w:type="dxa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08"/>
                  </w:tblGrid>
                  <w:tr w:rsidR="009A4E58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08"/>
                        </w:tblGrid>
                        <w:tr w:rsidR="009A4E58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5000" w:type="pct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08"/>
                              </w:tblGrid>
                              <w:tr w:rsidR="009A4E58">
                                <w:tc>
                                  <w:tcPr>
                                    <w:tcW w:w="0" w:type="auto"/>
                                    <w:tcMar>
                                      <w:top w:w="300" w:type="dxa"/>
                                      <w:left w:w="300" w:type="dxa"/>
                                      <w:bottom w:w="300" w:type="dxa"/>
                                      <w:right w:w="300" w:type="dxa"/>
                                    </w:tcMar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pPr w:vertAnchor="text"/>
                                      <w:tblW w:w="5000" w:type="pct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208"/>
                                    </w:tblGrid>
                                    <w:tr w:rsidR="009A4E58"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A4E58" w:rsidRDefault="009A4E58">
                                          <w:pPr>
                                            <w:pStyle w:val="NormalWeb"/>
                                            <w:spacing w:before="0" w:beforeAutospacing="0" w:after="0" w:afterAutospacing="0" w:line="390" w:lineRule="exact"/>
                                            <w:jc w:val="center"/>
                                            <w:rPr>
                                              <w:rFonts w:ascii="Arial" w:hAnsi="Arial" w:cs="Arial"/>
                                              <w:color w:val="393939"/>
                                              <w:sz w:val="26"/>
                                              <w:szCs w:val="26"/>
                                            </w:rPr>
                                          </w:pPr>
                                          <w:r>
                                            <w:rPr>
                                              <w:rStyle w:val="lev"/>
                                              <w:rFonts w:ascii="Arial" w:hAnsi="Arial" w:cs="Arial"/>
                                              <w:color w:val="393939"/>
                                              <w:sz w:val="18"/>
                                              <w:szCs w:val="18"/>
                                            </w:rPr>
                                            <w:t xml:space="preserve">Contact presse : </w:t>
                                          </w:r>
                                          <w:hyperlink r:id="rId11" w:tgtFrame="_blank" w:history="1">
                                            <w:r>
                                              <w:rPr>
                                                <w:rStyle w:val="Lienhypertexte"/>
                                                <w:rFonts w:ascii="Arial" w:hAnsi="Arial" w:cs="Arial"/>
                                                <w:b/>
                                                <w:bCs/>
                                                <w:color w:val="0595D6"/>
                                                <w:sz w:val="18"/>
                                                <w:szCs w:val="18"/>
                                              </w:rPr>
                                              <w:t>presse-dgs@sante.gouv.fr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9A4E58" w:rsidRDefault="009A4E58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9A4E58" w:rsidRDefault="009A4E58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A4E58" w:rsidRDefault="009A4E58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A4E58" w:rsidRDefault="009A4E58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0" w:type="dxa"/>
                  <w:shd w:val="clear" w:color="auto" w:fill="FFFFFF"/>
                  <w:vAlign w:val="center"/>
                  <w:hideMark/>
                </w:tcPr>
                <w:p w:rsidR="009A4E58" w:rsidRDefault="009A4E58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9A4E58" w:rsidRDefault="009A4E58">
            <w:pPr>
              <w:rPr>
                <w:vanish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9A4E58">
              <w:trPr>
                <w:trHeight w:val="150"/>
              </w:trPr>
              <w:tc>
                <w:tcPr>
                  <w:tcW w:w="9750" w:type="dxa"/>
                  <w:shd w:val="clear" w:color="auto" w:fill="FFFFFF"/>
                  <w:tcMar>
                    <w:top w:w="0" w:type="dxa"/>
                    <w:left w:w="150" w:type="dxa"/>
                    <w:bottom w:w="0" w:type="dxa"/>
                    <w:right w:w="150" w:type="dxa"/>
                  </w:tcMar>
                  <w:vAlign w:val="center"/>
                  <w:hideMark/>
                </w:tcPr>
                <w:p w:rsidR="009A4E58" w:rsidRDefault="009A4E58">
                  <w:pPr>
                    <w:spacing w:line="150" w:lineRule="exact"/>
                    <w:rPr>
                      <w:sz w:val="15"/>
                      <w:szCs w:val="15"/>
                    </w:rPr>
                  </w:pPr>
                  <w:r>
                    <w:rPr>
                      <w:sz w:val="15"/>
                      <w:szCs w:val="15"/>
                    </w:rPr>
                    <w:t> </w:t>
                  </w:r>
                </w:p>
              </w:tc>
            </w:tr>
          </w:tbl>
          <w:p w:rsidR="009A4E58" w:rsidRDefault="009A4E58"/>
        </w:tc>
      </w:tr>
    </w:tbl>
    <w:p w:rsidR="00E6301A" w:rsidRDefault="009A4E58"/>
    <w:sectPr w:rsidR="00E63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E58"/>
    <w:rsid w:val="001969F1"/>
    <w:rsid w:val="009A4E58"/>
    <w:rsid w:val="00C6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11EECD-74E3-4527-AB36-C924D440E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E58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A4E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9A4E58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9A4E58"/>
    <w:rPr>
      <w:b/>
      <w:bCs/>
    </w:rPr>
  </w:style>
  <w:style w:type="character" w:styleId="Accentuation">
    <w:name w:val="Emphasis"/>
    <w:basedOn w:val="Policepardfaut"/>
    <w:uiPriority w:val="20"/>
    <w:qFormat/>
    <w:rsid w:val="009A4E5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8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sante.f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s://eye.diffusion.social.gouv.fr/c?p=wAbNAyfDxBBv0J7q0MHQy_NGHNC1KUY0b3f60I3EENCXYNDU0LHQk1pI0MvQpgTk0IrQrEPqMb9tYWlsdG86cHJlc3NlLWRnc0BzYW50ZS5nb3V2LmZyuDVhNTg3M2VkYjg1YjUzMGRhODRkMjNmN7g2MTVhYzk1NjhkMTk2ZTQ3YWQ1NzVjNmHAtkhmcTlGRktVVGVpRTdsNE9DVzN3Nne8ZXllLmRpZmZ1c2lvbi5zb2NpYWwuZ291di5mcsQUfhUXNtDE0No30KBD0LfQldDJ0KPQv9DMMUPQt9DV0N4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hyperlink" Target="https://eye.diffusion.social.gouv.fr/m2?r=wAXNAye4NWE1ODczZWRiODViNTMwZGE4NGQyM2Y3xBBv0J7q0MHQy_NGHNC1KUY0b3f60I24NjE1YWM5NTY4ZDE5NmU0N2FkNTc1YzZh2SNnYWVsbGUuZnJvbWFpZ2VhdEBzZy5zb2NpYWwuZ291di5mcqCZq0NJVklMSVRZX0lEoKpDT05UQUNUX0lEti1CYW5JdmxJUzV1bXBLSy1VZ1FpLWezRU1BSUxfQ09SUkVDVElPTl9JRKCsRklSU1ROQU1FX0lEoKtMQVNUTkFNRV9JRKCxT1JJR0lOX0NBUFRJT05fSUSgrk9SSUdJTl9LSU5EX0lEpk1BTlVBTLNQSE9ORV9DT1JSRUNUSU9OX0lEoKhTVEFURV9JRKZOT1JNQUy2SGZxOUZGS1VUZWlFN2w0T0NXM3c2d6A=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FROMAIGEAT, Gaëlle (DICOM)</dc:creator>
  <cp:keywords/>
  <dc:description/>
  <cp:lastModifiedBy>FROMAIGEAT, Gaëlle (DICOM)</cp:lastModifiedBy>
  <cp:revision>1</cp:revision>
  <dcterms:created xsi:type="dcterms:W3CDTF">2021-12-22T18:40:00Z</dcterms:created>
  <dcterms:modified xsi:type="dcterms:W3CDTF">2021-12-22T18:41:00Z</dcterms:modified>
</cp:coreProperties>
</file>