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85429F" w:rsidRPr="0085429F" w:rsidTr="008542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953"/>
              <w:gridCol w:w="119"/>
            </w:tblGrid>
            <w:tr w:rsidR="0085429F" w:rsidRPr="0085429F">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3"/>
                  </w:tblGrid>
                  <w:tr w:rsidR="0085429F" w:rsidRPr="0085429F">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770"/>
                          <w:gridCol w:w="4183"/>
                        </w:tblGrid>
                        <w:tr w:rsidR="0085429F" w:rsidRPr="0085429F">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4140"/>
                              </w:tblGrid>
                              <w:tr w:rsidR="0085429F" w:rsidRPr="0085429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40"/>
                                    </w:tblGrid>
                                    <w:tr w:rsidR="0085429F" w:rsidRPr="0085429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40"/>
                                          </w:tblGrid>
                                          <w:tr w:rsidR="0085429F" w:rsidRPr="0085429F">
                                            <w:trPr>
                                              <w:jc w:val="center"/>
                                            </w:trPr>
                                            <w:tc>
                                              <w:tcPr>
                                                <w:tcW w:w="0" w:type="auto"/>
                                                <w:vAlign w:val="center"/>
                                                <w:hideMark/>
                                              </w:tcPr>
                                              <w:p w:rsidR="0085429F" w:rsidRPr="0085429F" w:rsidRDefault="0085429F" w:rsidP="0085429F">
                                                <w:pPr>
                                                  <w:spacing w:after="0" w:line="0" w:lineRule="atLeast"/>
                                                  <w:jc w:val="center"/>
                                                  <w:rPr>
                                                    <w:rFonts w:ascii="Times New Roman" w:eastAsia="Times New Roman" w:hAnsi="Times New Roman" w:cs="Times New Roman"/>
                                                    <w:sz w:val="2"/>
                                                    <w:szCs w:val="2"/>
                                                    <w:lang w:eastAsia="fr-FR"/>
                                                  </w:rPr>
                                                </w:pPr>
                                                <w:r w:rsidRPr="0085429F">
                                                  <w:rPr>
                                                    <w:rFonts w:ascii="Times New Roman" w:eastAsia="Times New Roman" w:hAnsi="Times New Roman" w:cs="Times New Roman"/>
                                                    <w:noProof/>
                                                    <w:sz w:val="2"/>
                                                    <w:szCs w:val="2"/>
                                                    <w:lang w:eastAsia="fr-FR"/>
                                                  </w:rPr>
                                                  <w:drawing>
                                                    <wp:inline distT="0" distB="0" distL="0" distR="0">
                                                      <wp:extent cx="2242820" cy="1155700"/>
                                                      <wp:effectExtent l="0" t="0" r="5080" b="6350"/>
                                                      <wp:docPr id="1" name="Image 1" descr="http://img.diffusion.social.gouv.fr/5a5873edb85b530da84d23f7/0pwF-_zgQkqx9odd3-1hWw/gUL9vTabTHWu6ePT-FAKYw-g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0pwF-_zgQkqx9odd3-1hWw/gUL9vTabTHWu6ePT-FAKYw-gv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2820" cy="1155700"/>
                                                              </a:xfrm>
                                                              <a:prstGeom prst="rect">
                                                                <a:avLst/>
                                                              </a:prstGeom>
                                                              <a:noFill/>
                                                              <a:ln>
                                                                <a:noFill/>
                                                              </a:ln>
                                                            </pic:spPr>
                                                          </pic:pic>
                                                        </a:graphicData>
                                                      </a:graphic>
                                                    </wp:inline>
                                                  </w:drawing>
                                                </w: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3553"/>
                              </w:tblGrid>
                              <w:tr w:rsidR="0085429F" w:rsidRPr="0085429F">
                                <w:tc>
                                  <w:tcPr>
                                    <w:tcW w:w="0" w:type="auto"/>
                                    <w:tcMar>
                                      <w:top w:w="300" w:type="dxa"/>
                                      <w:left w:w="300" w:type="dxa"/>
                                      <w:bottom w:w="300" w:type="dxa"/>
                                      <w:right w:w="300" w:type="dxa"/>
                                    </w:tcMar>
                                    <w:vAlign w:val="center"/>
                                    <w:hideMark/>
                                  </w:tcPr>
                                  <w:p w:rsidR="0085429F" w:rsidRPr="0085429F" w:rsidRDefault="0085429F" w:rsidP="0085429F">
                                    <w:pPr>
                                      <w:spacing w:after="0" w:line="240" w:lineRule="auto"/>
                                      <w:jc w:val="left"/>
                                      <w:rPr>
                                        <w:rFonts w:ascii="Times New Roman" w:eastAsia="Times New Roman" w:hAnsi="Times New Roman" w:cs="Times New Roman"/>
                                        <w:sz w:val="20"/>
                                        <w:szCs w:val="20"/>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85429F" w:rsidRPr="0085429F" w:rsidRDefault="0085429F" w:rsidP="0085429F">
                  <w:pPr>
                    <w:spacing w:after="0" w:line="240" w:lineRule="auto"/>
                    <w:jc w:val="center"/>
                    <w:rPr>
                      <w:rFonts w:ascii="Times New Roman" w:eastAsia="Times New Roman" w:hAnsi="Times New Roman" w:cs="Times New Roman"/>
                      <w:sz w:val="20"/>
                      <w:szCs w:val="20"/>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r w:rsidR="0085429F" w:rsidRPr="008542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5429F" w:rsidRPr="0085429F">
              <w:tc>
                <w:tcPr>
                  <w:tcW w:w="150" w:type="dxa"/>
                  <w:shd w:val="clear" w:color="auto" w:fill="FFFFFF"/>
                  <w:vAlign w:val="center"/>
                  <w:hideMark/>
                </w:tcPr>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5429F" w:rsidRPr="008542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5429F" w:rsidRPr="008542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5429F" w:rsidRPr="008542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5429F" w:rsidRPr="0085429F">
                                      <w:tc>
                                        <w:tcPr>
                                          <w:tcW w:w="0" w:type="auto"/>
                                          <w:vAlign w:val="center"/>
                                          <w:hideMark/>
                                        </w:tcPr>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b/>
                                              <w:bCs/>
                                              <w:color w:val="393939"/>
                                              <w:sz w:val="26"/>
                                              <w:szCs w:val="26"/>
                                              <w:lang w:eastAsia="fr-FR"/>
                                            </w:rPr>
                                            <w:t>Information presse</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b/>
                                              <w:bCs/>
                                              <w:color w:val="393939"/>
                                              <w:sz w:val="26"/>
                                              <w:szCs w:val="26"/>
                                              <w:lang w:eastAsia="fr-FR"/>
                                            </w:rPr>
                                            <w:t xml:space="preserve">Evolution du </w:t>
                                          </w:r>
                                          <w:proofErr w:type="spellStart"/>
                                          <w:r w:rsidRPr="0085429F">
                                            <w:rPr>
                                              <w:rFonts w:ascii="Arial" w:eastAsia="Times New Roman" w:hAnsi="Arial" w:cs="Arial"/>
                                              <w:b/>
                                              <w:bCs/>
                                              <w:color w:val="393939"/>
                                              <w:sz w:val="26"/>
                                              <w:szCs w:val="26"/>
                                              <w:lang w:eastAsia="fr-FR"/>
                                            </w:rPr>
                                            <w:t>pass</w:t>
                                          </w:r>
                                          <w:proofErr w:type="spellEnd"/>
                                          <w:r w:rsidRPr="0085429F">
                                            <w:rPr>
                                              <w:rFonts w:ascii="Arial" w:eastAsia="Times New Roman" w:hAnsi="Arial" w:cs="Arial"/>
                                              <w:b/>
                                              <w:bCs/>
                                              <w:color w:val="393939"/>
                                              <w:sz w:val="26"/>
                                              <w:szCs w:val="26"/>
                                              <w:lang w:eastAsia="fr-FR"/>
                                            </w:rPr>
                                            <w:t xml:space="preserve"> vaccinal au 15 février 2022 : quand faire mon rappel pour avoir un </w:t>
                                          </w:r>
                                          <w:proofErr w:type="spellStart"/>
                                          <w:r w:rsidRPr="0085429F">
                                            <w:rPr>
                                              <w:rFonts w:ascii="Arial" w:eastAsia="Times New Roman" w:hAnsi="Arial" w:cs="Arial"/>
                                              <w:b/>
                                              <w:bCs/>
                                              <w:color w:val="393939"/>
                                              <w:sz w:val="26"/>
                                              <w:szCs w:val="26"/>
                                              <w:lang w:eastAsia="fr-FR"/>
                                            </w:rPr>
                                            <w:t>pass</w:t>
                                          </w:r>
                                          <w:proofErr w:type="spellEnd"/>
                                          <w:r w:rsidRPr="0085429F">
                                            <w:rPr>
                                              <w:rFonts w:ascii="Arial" w:eastAsia="Times New Roman" w:hAnsi="Arial" w:cs="Arial"/>
                                              <w:b/>
                                              <w:bCs/>
                                              <w:color w:val="393939"/>
                                              <w:sz w:val="26"/>
                                              <w:szCs w:val="26"/>
                                              <w:lang w:eastAsia="fr-FR"/>
                                            </w:rPr>
                                            <w:t xml:space="preserve"> vaccinal valide ?</w:t>
                                          </w: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85429F" w:rsidRPr="0085429F" w:rsidRDefault="0085429F" w:rsidP="0085429F">
                  <w:pPr>
                    <w:spacing w:after="0" w:line="240" w:lineRule="auto"/>
                    <w:jc w:val="center"/>
                    <w:rPr>
                      <w:rFonts w:ascii="Times New Roman" w:eastAsia="Times New Roman" w:hAnsi="Times New Roman" w:cs="Times New Roman"/>
                      <w:sz w:val="20"/>
                      <w:szCs w:val="20"/>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5429F" w:rsidRPr="0085429F" w:rsidTr="008542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85429F" w:rsidRPr="0085429F">
              <w:tc>
                <w:tcPr>
                  <w:tcW w:w="150" w:type="dxa"/>
                  <w:shd w:val="clear" w:color="auto" w:fill="FFFFFF"/>
                  <w:vAlign w:val="center"/>
                  <w:hideMark/>
                </w:tcPr>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85429F" w:rsidRPr="008542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85429F" w:rsidRPr="008542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85429F" w:rsidRPr="008542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85429F" w:rsidRPr="0085429F">
                                      <w:tc>
                                        <w:tcPr>
                                          <w:tcW w:w="0" w:type="auto"/>
                                          <w:vAlign w:val="center"/>
                                          <w:hideMark/>
                                        </w:tcPr>
                                        <w:p w:rsidR="0085429F" w:rsidRPr="0085429F" w:rsidRDefault="0085429F" w:rsidP="0085429F">
                                          <w:pPr>
                                            <w:spacing w:after="0" w:line="390" w:lineRule="exact"/>
                                            <w:jc w:val="righ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Paris, le 14 février 2022</w:t>
                                          </w: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85429F" w:rsidRPr="0085429F" w:rsidRDefault="0085429F" w:rsidP="0085429F">
                  <w:pPr>
                    <w:spacing w:after="0" w:line="240" w:lineRule="auto"/>
                    <w:jc w:val="center"/>
                    <w:rPr>
                      <w:rFonts w:ascii="Times New Roman" w:eastAsia="Times New Roman" w:hAnsi="Times New Roman" w:cs="Times New Roman"/>
                      <w:sz w:val="20"/>
                      <w:szCs w:val="20"/>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r w:rsidR="0085429F" w:rsidRPr="008542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7"/>
              <w:gridCol w:w="127"/>
            </w:tblGrid>
            <w:tr w:rsidR="0085429F" w:rsidRPr="0085429F">
              <w:tc>
                <w:tcPr>
                  <w:tcW w:w="150" w:type="dxa"/>
                  <w:shd w:val="clear" w:color="auto" w:fill="FFFFFF"/>
                  <w:vAlign w:val="center"/>
                  <w:hideMark/>
                </w:tcPr>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7"/>
                  </w:tblGrid>
                  <w:tr w:rsidR="0085429F" w:rsidRPr="008542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7"/>
                        </w:tblGrid>
                        <w:tr w:rsidR="0085429F" w:rsidRPr="008542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7"/>
                              </w:tblGrid>
                              <w:tr w:rsidR="0085429F" w:rsidRPr="008542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7"/>
                                    </w:tblGrid>
                                    <w:tr w:rsidR="0085429F" w:rsidRPr="0085429F">
                                      <w:tc>
                                        <w:tcPr>
                                          <w:tcW w:w="0" w:type="auto"/>
                                          <w:vAlign w:val="center"/>
                                          <w:hideMark/>
                                        </w:tcPr>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b/>
                                              <w:bCs/>
                                              <w:color w:val="393939"/>
                                              <w:sz w:val="18"/>
                                              <w:szCs w:val="18"/>
                                              <w:lang w:eastAsia="fr-FR"/>
                                            </w:rPr>
                                            <w:t>Comme annoncé par le Premier ministre lors de la conférence de presse du 20 janvier dernier, à partir du 15 février 2022, le délai de validité du certificat de vaccination sans dose de rappel dans le « </w:t>
                                          </w:r>
                                          <w:proofErr w:type="spellStart"/>
                                          <w:r w:rsidRPr="0085429F">
                                            <w:rPr>
                                              <w:rFonts w:ascii="Arial" w:eastAsia="Times New Roman" w:hAnsi="Arial" w:cs="Arial"/>
                                              <w:b/>
                                              <w:bCs/>
                                              <w:color w:val="393939"/>
                                              <w:sz w:val="18"/>
                                              <w:szCs w:val="18"/>
                                              <w:lang w:eastAsia="fr-FR"/>
                                            </w:rPr>
                                            <w:t>pass</w:t>
                                          </w:r>
                                          <w:proofErr w:type="spellEnd"/>
                                          <w:r w:rsidRPr="0085429F">
                                            <w:rPr>
                                              <w:rFonts w:ascii="Arial" w:eastAsia="Times New Roman" w:hAnsi="Arial" w:cs="Arial"/>
                                              <w:b/>
                                              <w:bCs/>
                                              <w:color w:val="393939"/>
                                              <w:sz w:val="18"/>
                                              <w:szCs w:val="18"/>
                                              <w:lang w:eastAsia="fr-FR"/>
                                            </w:rPr>
                                            <w:t xml:space="preserve"> vaccinal » est porté à 4 mois au lieu de 7 mois pour les personnes de plus de 18 ans et un mois.</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b/>
                                              <w:bCs/>
                                              <w:color w:val="393939"/>
                                              <w:sz w:val="18"/>
                                              <w:szCs w:val="18"/>
                                              <w:lang w:eastAsia="fr-FR"/>
                                            </w:rPr>
                                            <w:t>Ainsi, au 15 février 2022, toutes les personnes de plus de 18 ans et un mois doivent avoir fait leur dose de rappel au plus tard 4 mois après leur dernière injection</w:t>
                                          </w:r>
                                          <w:r w:rsidRPr="0085429F">
                                            <w:rPr>
                                              <w:rFonts w:ascii="Arial" w:eastAsia="Times New Roman" w:hAnsi="Arial" w:cs="Arial"/>
                                              <w:b/>
                                              <w:bCs/>
                                              <w:color w:val="393939"/>
                                              <w:sz w:val="12"/>
                                              <w:szCs w:val="12"/>
                                              <w:vertAlign w:val="superscript"/>
                                              <w:lang w:eastAsia="fr-FR"/>
                                            </w:rPr>
                                            <w:t>1 </w:t>
                                          </w:r>
                                          <w:r w:rsidRPr="0085429F">
                                            <w:rPr>
                                              <w:rFonts w:ascii="Arial" w:eastAsia="Times New Roman" w:hAnsi="Arial" w:cs="Arial"/>
                                              <w:b/>
                                              <w:bCs/>
                                              <w:color w:val="393939"/>
                                              <w:sz w:val="18"/>
                                              <w:szCs w:val="18"/>
                                              <w:lang w:eastAsia="fr-FR"/>
                                            </w:rPr>
                                            <w:t xml:space="preserve">pour conserver leur certificat de vaccination valide dans le « </w:t>
                                          </w:r>
                                          <w:proofErr w:type="spellStart"/>
                                          <w:r w:rsidRPr="0085429F">
                                            <w:rPr>
                                              <w:rFonts w:ascii="Arial" w:eastAsia="Times New Roman" w:hAnsi="Arial" w:cs="Arial"/>
                                              <w:b/>
                                              <w:bCs/>
                                              <w:color w:val="393939"/>
                                              <w:sz w:val="18"/>
                                              <w:szCs w:val="18"/>
                                              <w:lang w:eastAsia="fr-FR"/>
                                            </w:rPr>
                                            <w:t>pass</w:t>
                                          </w:r>
                                          <w:proofErr w:type="spellEnd"/>
                                          <w:r w:rsidRPr="0085429F">
                                            <w:rPr>
                                              <w:rFonts w:ascii="Arial" w:eastAsia="Times New Roman" w:hAnsi="Arial" w:cs="Arial"/>
                                              <w:b/>
                                              <w:bCs/>
                                              <w:color w:val="393939"/>
                                              <w:sz w:val="18"/>
                                              <w:szCs w:val="18"/>
                                              <w:lang w:eastAsia="fr-FR"/>
                                            </w:rPr>
                                            <w:t xml:space="preserve"> vaccinal ».</w:t>
                                          </w:r>
                                          <w:r w:rsidRPr="0085429F">
                                            <w:rPr>
                                              <w:rFonts w:ascii="Arial" w:eastAsia="Times New Roman" w:hAnsi="Arial" w:cs="Arial"/>
                                              <w:color w:val="393939"/>
                                              <w:sz w:val="18"/>
                                              <w:szCs w:val="18"/>
                                              <w:lang w:eastAsia="fr-FR"/>
                                            </w:rPr>
                                            <w:t xml:space="preserve"> Les personnes sont éligibles dès 3 mois après leur dernière injection et disposent donc d’un mois pour faire leur rappel. Au-delà de ces délais, leur ancien certificat de vaccination est considéré comme expiré et n’est plus valide.</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Néanmoins, le </w:t>
                                          </w:r>
                                          <w:proofErr w:type="spellStart"/>
                                          <w:r w:rsidRPr="0085429F">
                                            <w:rPr>
                                              <w:rFonts w:ascii="Arial" w:eastAsia="Times New Roman" w:hAnsi="Arial" w:cs="Arial"/>
                                              <w:color w:val="393939"/>
                                              <w:sz w:val="18"/>
                                              <w:szCs w:val="18"/>
                                              <w:lang w:eastAsia="fr-FR"/>
                                            </w:rPr>
                                            <w:t>pass</w:t>
                                          </w:r>
                                          <w:proofErr w:type="spellEnd"/>
                                          <w:r w:rsidRPr="0085429F">
                                            <w:rPr>
                                              <w:rFonts w:ascii="Arial" w:eastAsia="Times New Roman" w:hAnsi="Arial" w:cs="Arial"/>
                                              <w:color w:val="393939"/>
                                              <w:sz w:val="18"/>
                                              <w:szCs w:val="18"/>
                                              <w:lang w:eastAsia="fr-FR"/>
                                            </w:rPr>
                                            <w:t xml:space="preserve"> vaccinal pourra être réactivé dès lors que la personne aura fait son rappel de vaccination.</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Les personnes de 16 à 17 ans n’ont pas l’obligation de faire leur rappel pour conserver leur </w:t>
                                          </w:r>
                                          <w:proofErr w:type="spellStart"/>
                                          <w:r w:rsidRPr="0085429F">
                                            <w:rPr>
                                              <w:rFonts w:ascii="Arial" w:eastAsia="Times New Roman" w:hAnsi="Arial" w:cs="Arial"/>
                                              <w:color w:val="393939"/>
                                              <w:sz w:val="18"/>
                                              <w:szCs w:val="18"/>
                                              <w:lang w:eastAsia="fr-FR"/>
                                            </w:rPr>
                                            <w:t>pass</w:t>
                                          </w:r>
                                          <w:proofErr w:type="spellEnd"/>
                                          <w:r w:rsidRPr="0085429F">
                                            <w:rPr>
                                              <w:rFonts w:ascii="Arial" w:eastAsia="Times New Roman" w:hAnsi="Arial" w:cs="Arial"/>
                                              <w:color w:val="393939"/>
                                              <w:sz w:val="18"/>
                                              <w:szCs w:val="18"/>
                                              <w:lang w:eastAsia="fr-FR"/>
                                            </w:rPr>
                                            <w:t xml:space="preserve"> vaccinal, même si le rappel leur est ouvert.</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br/>
                                          </w:r>
                                          <w:r w:rsidRPr="0085429F">
                                            <w:rPr>
                                              <w:rFonts w:ascii="Arial" w:eastAsia="Times New Roman" w:hAnsi="Arial" w:cs="Arial"/>
                                              <w:i/>
                                              <w:iCs/>
                                              <w:color w:val="393939"/>
                                              <w:sz w:val="15"/>
                                              <w:szCs w:val="15"/>
                                              <w:vertAlign w:val="superscript"/>
                                              <w:lang w:eastAsia="fr-FR"/>
                                            </w:rPr>
                                            <w:t>1</w:t>
                                          </w:r>
                                          <w:r w:rsidRPr="0085429F">
                                            <w:rPr>
                                              <w:rFonts w:ascii="Arial" w:eastAsia="Times New Roman" w:hAnsi="Arial" w:cs="Arial"/>
                                              <w:i/>
                                              <w:iCs/>
                                              <w:color w:val="393939"/>
                                              <w:sz w:val="15"/>
                                              <w:szCs w:val="15"/>
                                              <w:lang w:eastAsia="fr-FR"/>
                                            </w:rPr>
                                            <w:t> Ou infection pour les personnes ayant reçu une seule dose de vaccin suivie de l’infection.</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b/>
                                              <w:bCs/>
                                              <w:color w:val="122760"/>
                                              <w:sz w:val="20"/>
                                              <w:szCs w:val="20"/>
                                              <w:lang w:eastAsia="fr-FR"/>
                                            </w:rPr>
                                            <w:t xml:space="preserve">Dans quel délai faut-il faire le rappel pour continuer à avoir un certificat de vaccination valide dans le « </w:t>
                                          </w:r>
                                          <w:proofErr w:type="spellStart"/>
                                          <w:r w:rsidRPr="0085429F">
                                            <w:rPr>
                                              <w:rFonts w:ascii="Arial" w:eastAsia="Times New Roman" w:hAnsi="Arial" w:cs="Arial"/>
                                              <w:b/>
                                              <w:bCs/>
                                              <w:color w:val="122760"/>
                                              <w:sz w:val="20"/>
                                              <w:szCs w:val="20"/>
                                              <w:lang w:eastAsia="fr-FR"/>
                                            </w:rPr>
                                            <w:t>pass</w:t>
                                          </w:r>
                                          <w:proofErr w:type="spellEnd"/>
                                          <w:r w:rsidRPr="0085429F">
                                            <w:rPr>
                                              <w:rFonts w:ascii="Arial" w:eastAsia="Times New Roman" w:hAnsi="Arial" w:cs="Arial"/>
                                              <w:b/>
                                              <w:bCs/>
                                              <w:color w:val="122760"/>
                                              <w:sz w:val="20"/>
                                              <w:szCs w:val="20"/>
                                              <w:lang w:eastAsia="fr-FR"/>
                                            </w:rPr>
                                            <w:t xml:space="preserve"> vaccinal » ?</w:t>
                                          </w:r>
                                        </w:p>
                                        <w:p w:rsidR="0085429F" w:rsidRPr="0085429F" w:rsidRDefault="0085429F" w:rsidP="0085429F">
                                          <w:pPr>
                                            <w:numPr>
                                              <w:ilvl w:val="0"/>
                                              <w:numId w:val="1"/>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lastRenderedPageBreak/>
                                            <w:t xml:space="preserve">Si j’ai reçu </w:t>
                                          </w:r>
                                          <w:r w:rsidRPr="0085429F">
                                            <w:rPr>
                                              <w:rFonts w:ascii="Arial" w:eastAsia="Times New Roman" w:hAnsi="Arial" w:cs="Arial"/>
                                              <w:b/>
                                              <w:bCs/>
                                              <w:color w:val="393939"/>
                                              <w:sz w:val="18"/>
                                              <w:szCs w:val="18"/>
                                              <w:lang w:eastAsia="fr-FR"/>
                                            </w:rPr>
                                            <w:t>2 doses de vaccin</w:t>
                                          </w:r>
                                          <w:r w:rsidRPr="0085429F">
                                            <w:rPr>
                                              <w:rFonts w:ascii="Arial" w:eastAsia="Times New Roman" w:hAnsi="Arial" w:cs="Arial"/>
                                              <w:color w:val="393939"/>
                                              <w:sz w:val="18"/>
                                              <w:szCs w:val="18"/>
                                              <w:lang w:eastAsia="fr-FR"/>
                                            </w:rPr>
                                            <w:t xml:space="preserve">, je dois faire mon rappel </w:t>
                                          </w:r>
                                          <w:r w:rsidRPr="0085429F">
                                            <w:rPr>
                                              <w:rFonts w:ascii="Arial" w:eastAsia="Times New Roman" w:hAnsi="Arial" w:cs="Arial"/>
                                              <w:b/>
                                              <w:bCs/>
                                              <w:color w:val="393939"/>
                                              <w:sz w:val="18"/>
                                              <w:szCs w:val="18"/>
                                              <w:lang w:eastAsia="fr-FR"/>
                                            </w:rPr>
                                            <w:t>au plus tard 4 mois après ma deuxième injection</w:t>
                                          </w:r>
                                          <w:r w:rsidRPr="0085429F">
                                            <w:rPr>
                                              <w:rFonts w:ascii="Arial" w:eastAsia="Times New Roman" w:hAnsi="Arial" w:cs="Arial"/>
                                              <w:color w:val="393939"/>
                                              <w:sz w:val="18"/>
                                              <w:szCs w:val="18"/>
                                              <w:lang w:eastAsia="fr-FR"/>
                                            </w:rPr>
                                            <w:t>. Ainsi, une personne de 30 ans ayant eu sa dernière dose de vaccin avant le 15 octobre 2021 doit avoir fait son rappel au 15 février 2022 pour obtenir un nouveau certificat de vaccination valide.</w:t>
                                          </w:r>
                                        </w:p>
                                        <w:p w:rsidR="0085429F" w:rsidRPr="0085429F" w:rsidRDefault="0085429F" w:rsidP="0085429F">
                                          <w:pPr>
                                            <w:numPr>
                                              <w:ilvl w:val="0"/>
                                              <w:numId w:val="1"/>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Si </w:t>
                                          </w:r>
                                          <w:r w:rsidRPr="0085429F">
                                            <w:rPr>
                                              <w:rFonts w:ascii="Arial" w:eastAsia="Times New Roman" w:hAnsi="Arial" w:cs="Arial"/>
                                              <w:b/>
                                              <w:bCs/>
                                              <w:color w:val="393939"/>
                                              <w:sz w:val="18"/>
                                              <w:szCs w:val="18"/>
                                              <w:lang w:eastAsia="fr-FR"/>
                                            </w:rPr>
                                            <w:t>j’ai eu le Covid-19</w:t>
                                          </w:r>
                                          <w:r w:rsidRPr="0085429F">
                                            <w:rPr>
                                              <w:rFonts w:ascii="Arial" w:eastAsia="Times New Roman" w:hAnsi="Arial" w:cs="Arial"/>
                                              <w:color w:val="393939"/>
                                              <w:sz w:val="18"/>
                                              <w:szCs w:val="18"/>
                                              <w:lang w:eastAsia="fr-FR"/>
                                            </w:rPr>
                                            <w:t xml:space="preserve"> et que </w:t>
                                          </w:r>
                                          <w:r w:rsidRPr="0085429F">
                                            <w:rPr>
                                              <w:rFonts w:ascii="Arial" w:eastAsia="Times New Roman" w:hAnsi="Arial" w:cs="Arial"/>
                                              <w:b/>
                                              <w:bCs/>
                                              <w:color w:val="393939"/>
                                              <w:sz w:val="18"/>
                                              <w:szCs w:val="18"/>
                                              <w:lang w:eastAsia="fr-FR"/>
                                            </w:rPr>
                                            <w:t>j’ai reçu ensuite une seule dose de vaccin</w:t>
                                          </w:r>
                                          <w:r w:rsidRPr="0085429F">
                                            <w:rPr>
                                              <w:rFonts w:ascii="Arial" w:eastAsia="Times New Roman" w:hAnsi="Arial" w:cs="Arial"/>
                                              <w:color w:val="393939"/>
                                              <w:sz w:val="18"/>
                                              <w:szCs w:val="18"/>
                                              <w:lang w:eastAsia="fr-FR"/>
                                            </w:rPr>
                                            <w:t xml:space="preserve"> (</w:t>
                                          </w:r>
                                          <w:proofErr w:type="spellStart"/>
                                          <w:r w:rsidRPr="0085429F">
                                            <w:rPr>
                                              <w:rFonts w:ascii="Arial" w:eastAsia="Times New Roman" w:hAnsi="Arial" w:cs="Arial"/>
                                              <w:color w:val="393939"/>
                                              <w:sz w:val="18"/>
                                              <w:szCs w:val="18"/>
                                              <w:lang w:eastAsia="fr-FR"/>
                                            </w:rPr>
                                            <w:t>AstraZeneca</w:t>
                                          </w:r>
                                          <w:proofErr w:type="spellEnd"/>
                                          <w:r w:rsidRPr="0085429F">
                                            <w:rPr>
                                              <w:rFonts w:ascii="Arial" w:eastAsia="Times New Roman" w:hAnsi="Arial" w:cs="Arial"/>
                                              <w:color w:val="393939"/>
                                              <w:sz w:val="18"/>
                                              <w:szCs w:val="18"/>
                                              <w:lang w:eastAsia="fr-FR"/>
                                            </w:rPr>
                                            <w:t xml:space="preserve">, Pfizer, </w:t>
                                          </w:r>
                                          <w:proofErr w:type="spellStart"/>
                                          <w:r w:rsidRPr="0085429F">
                                            <w:rPr>
                                              <w:rFonts w:ascii="Arial" w:eastAsia="Times New Roman" w:hAnsi="Arial" w:cs="Arial"/>
                                              <w:color w:val="393939"/>
                                              <w:sz w:val="18"/>
                                              <w:szCs w:val="18"/>
                                              <w:lang w:eastAsia="fr-FR"/>
                                            </w:rPr>
                                            <w:t>Moderna</w:t>
                                          </w:r>
                                          <w:proofErr w:type="spellEnd"/>
                                          <w:r w:rsidRPr="0085429F">
                                            <w:rPr>
                                              <w:rFonts w:ascii="Arial" w:eastAsia="Times New Roman" w:hAnsi="Arial" w:cs="Arial"/>
                                              <w:color w:val="393939"/>
                                              <w:sz w:val="18"/>
                                              <w:szCs w:val="18"/>
                                              <w:lang w:eastAsia="fr-FR"/>
                                            </w:rPr>
                                            <w:t xml:space="preserve">), je dois faire mon rappel </w:t>
                                          </w:r>
                                          <w:r w:rsidRPr="0085429F">
                                            <w:rPr>
                                              <w:rFonts w:ascii="Arial" w:eastAsia="Times New Roman" w:hAnsi="Arial" w:cs="Arial"/>
                                              <w:b/>
                                              <w:bCs/>
                                              <w:color w:val="393939"/>
                                              <w:sz w:val="18"/>
                                              <w:szCs w:val="18"/>
                                              <w:lang w:eastAsia="fr-FR"/>
                                            </w:rPr>
                                            <w:t>au plus tard 4 mois après mon injection</w:t>
                                          </w:r>
                                          <w:r w:rsidRPr="0085429F">
                                            <w:rPr>
                                              <w:rFonts w:ascii="Arial" w:eastAsia="Times New Roman" w:hAnsi="Arial" w:cs="Arial"/>
                                              <w:color w:val="393939"/>
                                              <w:sz w:val="18"/>
                                              <w:szCs w:val="18"/>
                                              <w:lang w:eastAsia="fr-FR"/>
                                            </w:rPr>
                                            <w:t>.</w:t>
                                          </w:r>
                                        </w:p>
                                        <w:p w:rsidR="0085429F" w:rsidRPr="0085429F" w:rsidRDefault="0085429F" w:rsidP="0085429F">
                                          <w:pPr>
                                            <w:numPr>
                                              <w:ilvl w:val="0"/>
                                              <w:numId w:val="1"/>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Si j’ai reçu une dose de vaccin (</w:t>
                                          </w:r>
                                          <w:proofErr w:type="spellStart"/>
                                          <w:r w:rsidRPr="0085429F">
                                            <w:rPr>
                                              <w:rFonts w:ascii="Arial" w:eastAsia="Times New Roman" w:hAnsi="Arial" w:cs="Arial"/>
                                              <w:color w:val="393939"/>
                                              <w:sz w:val="18"/>
                                              <w:szCs w:val="18"/>
                                              <w:lang w:eastAsia="fr-FR"/>
                                            </w:rPr>
                                            <w:t>AstraZeneca</w:t>
                                          </w:r>
                                          <w:proofErr w:type="spellEnd"/>
                                          <w:r w:rsidRPr="0085429F">
                                            <w:rPr>
                                              <w:rFonts w:ascii="Arial" w:eastAsia="Times New Roman" w:hAnsi="Arial" w:cs="Arial"/>
                                              <w:color w:val="393939"/>
                                              <w:sz w:val="18"/>
                                              <w:szCs w:val="18"/>
                                              <w:lang w:eastAsia="fr-FR"/>
                                            </w:rPr>
                                            <w:t xml:space="preserve">, Pfizer, </w:t>
                                          </w:r>
                                          <w:proofErr w:type="spellStart"/>
                                          <w:r w:rsidRPr="0085429F">
                                            <w:rPr>
                                              <w:rFonts w:ascii="Arial" w:eastAsia="Times New Roman" w:hAnsi="Arial" w:cs="Arial"/>
                                              <w:color w:val="393939"/>
                                              <w:sz w:val="18"/>
                                              <w:szCs w:val="18"/>
                                              <w:lang w:eastAsia="fr-FR"/>
                                            </w:rPr>
                                            <w:t>Moderna</w:t>
                                          </w:r>
                                          <w:proofErr w:type="spellEnd"/>
                                          <w:r w:rsidRPr="0085429F">
                                            <w:rPr>
                                              <w:rFonts w:ascii="Arial" w:eastAsia="Times New Roman" w:hAnsi="Arial" w:cs="Arial"/>
                                              <w:color w:val="393939"/>
                                              <w:sz w:val="18"/>
                                              <w:szCs w:val="18"/>
                                              <w:lang w:eastAsia="fr-FR"/>
                                            </w:rPr>
                                            <w:t xml:space="preserve"> ou Janssen) et que j’ai eu </w:t>
                                          </w:r>
                                          <w:r w:rsidRPr="0085429F">
                                            <w:rPr>
                                              <w:rFonts w:ascii="Arial" w:eastAsia="Times New Roman" w:hAnsi="Arial" w:cs="Arial"/>
                                              <w:b/>
                                              <w:bCs/>
                                              <w:color w:val="393939"/>
                                              <w:sz w:val="18"/>
                                              <w:szCs w:val="18"/>
                                              <w:lang w:eastAsia="fr-FR"/>
                                            </w:rPr>
                                            <w:t>le Covid-19 plus de 15 jours après l’injection</w:t>
                                          </w:r>
                                          <w:r w:rsidRPr="0085429F">
                                            <w:rPr>
                                              <w:rFonts w:ascii="Arial" w:eastAsia="Times New Roman" w:hAnsi="Arial" w:cs="Arial"/>
                                              <w:color w:val="393939"/>
                                              <w:sz w:val="18"/>
                                              <w:szCs w:val="18"/>
                                              <w:lang w:eastAsia="fr-FR"/>
                                            </w:rPr>
                                            <w:t xml:space="preserve">, je dois faire mon rappel </w:t>
                                          </w:r>
                                          <w:r w:rsidRPr="0085429F">
                                            <w:rPr>
                                              <w:rFonts w:ascii="Arial" w:eastAsia="Times New Roman" w:hAnsi="Arial" w:cs="Arial"/>
                                              <w:b/>
                                              <w:bCs/>
                                              <w:color w:val="393939"/>
                                              <w:sz w:val="18"/>
                                              <w:szCs w:val="18"/>
                                              <w:lang w:eastAsia="fr-FR"/>
                                            </w:rPr>
                                            <w:t>au plus tard 4 mois après mon infection, soit la durée du certificat de rétablissement.</w:t>
                                          </w:r>
                                        </w:p>
                                        <w:p w:rsidR="0085429F" w:rsidRPr="0085429F" w:rsidRDefault="0085429F" w:rsidP="0085429F">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Si j’ai eu </w:t>
                                          </w:r>
                                          <w:r w:rsidRPr="0085429F">
                                            <w:rPr>
                                              <w:rFonts w:ascii="Arial" w:eastAsia="Times New Roman" w:hAnsi="Arial" w:cs="Arial"/>
                                              <w:b/>
                                              <w:bCs/>
                                              <w:color w:val="393939"/>
                                              <w:sz w:val="18"/>
                                              <w:szCs w:val="18"/>
                                              <w:lang w:eastAsia="fr-FR"/>
                                            </w:rPr>
                                            <w:t>le Covid-19 et que j’ai reçu ensuite une dose de Janssen après mon infection</w:t>
                                          </w:r>
                                          <w:r w:rsidRPr="0085429F">
                                            <w:rPr>
                                              <w:rFonts w:ascii="Arial" w:eastAsia="Times New Roman" w:hAnsi="Arial" w:cs="Arial"/>
                                              <w:color w:val="393939"/>
                                              <w:sz w:val="18"/>
                                              <w:szCs w:val="18"/>
                                              <w:lang w:eastAsia="fr-FR"/>
                                            </w:rPr>
                                            <w:t xml:space="preserve">, je dois faire mon rappel </w:t>
                                          </w:r>
                                          <w:r w:rsidRPr="0085429F">
                                            <w:rPr>
                                              <w:rFonts w:ascii="Arial" w:eastAsia="Times New Roman" w:hAnsi="Arial" w:cs="Arial"/>
                                              <w:b/>
                                              <w:bCs/>
                                              <w:color w:val="393939"/>
                                              <w:sz w:val="18"/>
                                              <w:szCs w:val="18"/>
                                              <w:lang w:eastAsia="fr-FR"/>
                                            </w:rPr>
                                            <w:t>au plus tard 2 mois</w:t>
                                          </w:r>
                                          <w:r w:rsidRPr="0085429F">
                                            <w:rPr>
                                              <w:rFonts w:ascii="Arial" w:eastAsia="Times New Roman" w:hAnsi="Arial" w:cs="Arial"/>
                                              <w:color w:val="393939"/>
                                              <w:sz w:val="18"/>
                                              <w:szCs w:val="18"/>
                                              <w:lang w:eastAsia="fr-FR"/>
                                            </w:rPr>
                                            <w:t xml:space="preserve"> après mon injection.</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b/>
                                              <w:bCs/>
                                              <w:color w:val="393939"/>
                                              <w:sz w:val="18"/>
                                              <w:szCs w:val="18"/>
                                              <w:lang w:eastAsia="fr-FR"/>
                                            </w:rPr>
                                            <w:t>Si je ne suis pas encore éligible à la dose de rappel, mon certificat de vaccination de schéma vaccinal initial (</w:t>
                                          </w:r>
                                          <w:proofErr w:type="spellStart"/>
                                          <w:r w:rsidRPr="0085429F">
                                            <w:rPr>
                                              <w:rFonts w:ascii="Arial" w:eastAsia="Times New Roman" w:hAnsi="Arial" w:cs="Arial"/>
                                              <w:b/>
                                              <w:bCs/>
                                              <w:color w:val="393939"/>
                                              <w:sz w:val="18"/>
                                              <w:szCs w:val="18"/>
                                              <w:lang w:eastAsia="fr-FR"/>
                                            </w:rPr>
                                            <w:t>monodose</w:t>
                                          </w:r>
                                          <w:proofErr w:type="spellEnd"/>
                                          <w:r w:rsidRPr="0085429F">
                                            <w:rPr>
                                              <w:rFonts w:ascii="Arial" w:eastAsia="Times New Roman" w:hAnsi="Arial" w:cs="Arial"/>
                                              <w:b/>
                                              <w:bCs/>
                                              <w:color w:val="393939"/>
                                              <w:sz w:val="18"/>
                                              <w:szCs w:val="18"/>
                                              <w:lang w:eastAsia="fr-FR"/>
                                            </w:rPr>
                                            <w:t xml:space="preserve"> ou deux doses) reste valide.</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b/>
                                              <w:bCs/>
                                              <w:color w:val="393939"/>
                                              <w:sz w:val="18"/>
                                              <w:szCs w:val="18"/>
                                              <w:lang w:eastAsia="fr-FR"/>
                                            </w:rPr>
                                            <w:t xml:space="preserve">Pour savoir quand faire ma dose de rappel : </w:t>
                                          </w:r>
                                          <w:hyperlink r:id="rId6" w:tgtFrame="_blank" w:history="1">
                                            <w:r w:rsidRPr="0085429F">
                                              <w:rPr>
                                                <w:rFonts w:ascii="Arial" w:eastAsia="Times New Roman" w:hAnsi="Arial" w:cs="Arial"/>
                                                <w:b/>
                                                <w:bCs/>
                                                <w:color w:val="0595D6"/>
                                                <w:sz w:val="18"/>
                                                <w:szCs w:val="18"/>
                                                <w:u w:val="single"/>
                                                <w:lang w:eastAsia="fr-FR"/>
                                              </w:rPr>
                                              <w:t>https://monrappelvaccincovid.ameli.fr</w:t>
                                            </w:r>
                                          </w:hyperlink>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b/>
                                              <w:bCs/>
                                              <w:color w:val="122760"/>
                                              <w:sz w:val="20"/>
                                              <w:szCs w:val="20"/>
                                              <w:lang w:eastAsia="fr-FR"/>
                                            </w:rPr>
                                            <w:t>Que se passe-t-il si j’ai eu le Covid-19 après mon schéma vaccinal initial et que mon certificat de rétablissement va expirer ?</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b/>
                                              <w:bCs/>
                                              <w:color w:val="393939"/>
                                              <w:sz w:val="18"/>
                                              <w:szCs w:val="18"/>
                                              <w:lang w:eastAsia="fr-FR"/>
                                            </w:rPr>
                                            <w:t>Si j’ai été testé positif plus de 3 mois après mon schéma vaccinal initial (</w:t>
                                          </w:r>
                                          <w:proofErr w:type="spellStart"/>
                                          <w:r w:rsidRPr="0085429F">
                                            <w:rPr>
                                              <w:rFonts w:ascii="Arial" w:eastAsia="Times New Roman" w:hAnsi="Arial" w:cs="Arial"/>
                                              <w:b/>
                                              <w:bCs/>
                                              <w:color w:val="393939"/>
                                              <w:sz w:val="18"/>
                                              <w:szCs w:val="18"/>
                                              <w:lang w:eastAsia="fr-FR"/>
                                            </w:rPr>
                                            <w:t>monodose</w:t>
                                          </w:r>
                                          <w:proofErr w:type="spellEnd"/>
                                          <w:r w:rsidRPr="0085429F">
                                            <w:rPr>
                                              <w:rFonts w:ascii="Arial" w:eastAsia="Times New Roman" w:hAnsi="Arial" w:cs="Arial"/>
                                              <w:b/>
                                              <w:bCs/>
                                              <w:color w:val="393939"/>
                                              <w:sz w:val="18"/>
                                              <w:szCs w:val="18"/>
                                              <w:lang w:eastAsia="fr-FR"/>
                                            </w:rPr>
                                            <w:t xml:space="preserve"> ou deux doses), je n’ai pas besoin de faire de dose de rappel. Je bénéficie d’un certificat de rétablissement à durée illimitée, me permettant de prolonger la validité de mon </w:t>
                                          </w:r>
                                          <w:proofErr w:type="spellStart"/>
                                          <w:r w:rsidRPr="0085429F">
                                            <w:rPr>
                                              <w:rFonts w:ascii="Arial" w:eastAsia="Times New Roman" w:hAnsi="Arial" w:cs="Arial"/>
                                              <w:b/>
                                              <w:bCs/>
                                              <w:color w:val="393939"/>
                                              <w:sz w:val="18"/>
                                              <w:szCs w:val="18"/>
                                              <w:lang w:eastAsia="fr-FR"/>
                                            </w:rPr>
                                            <w:t>pass</w:t>
                                          </w:r>
                                          <w:proofErr w:type="spellEnd"/>
                                          <w:r w:rsidRPr="0085429F">
                                            <w:rPr>
                                              <w:rFonts w:ascii="Arial" w:eastAsia="Times New Roman" w:hAnsi="Arial" w:cs="Arial"/>
                                              <w:b/>
                                              <w:bCs/>
                                              <w:color w:val="393939"/>
                                              <w:sz w:val="18"/>
                                              <w:szCs w:val="18"/>
                                              <w:lang w:eastAsia="fr-FR"/>
                                            </w:rPr>
                                            <w:t xml:space="preserve"> vaccinal.</w:t>
                                          </w:r>
                                          <w:r w:rsidRPr="0085429F">
                                            <w:rPr>
                                              <w:rFonts w:ascii="Arial" w:eastAsia="Times New Roman" w:hAnsi="Arial" w:cs="Arial"/>
                                              <w:color w:val="393939"/>
                                              <w:sz w:val="18"/>
                                              <w:szCs w:val="18"/>
                                              <w:lang w:eastAsia="fr-FR"/>
                                            </w:rPr>
                                            <w:t xml:space="preserve"> Cependant, si je souhaite voyager dans un pays où la dose de rappel est obligatoire, je peux faire ma dose de rappel dès 3 mois après mon infection afin d’avoir un certificat de vaccination valide.</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b/>
                                              <w:bCs/>
                                              <w:color w:val="122760"/>
                                              <w:sz w:val="20"/>
                                              <w:szCs w:val="20"/>
                                              <w:lang w:eastAsia="fr-FR"/>
                                            </w:rPr>
                                            <w:t>Qu’est-ce qu’un certificat de rétablissement ?</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Le certificat de rétablissement est l’une des preuves qui permet d’avoir un « </w:t>
                                          </w:r>
                                          <w:proofErr w:type="spellStart"/>
                                          <w:r w:rsidRPr="0085429F">
                                            <w:rPr>
                                              <w:rFonts w:ascii="Arial" w:eastAsia="Times New Roman" w:hAnsi="Arial" w:cs="Arial"/>
                                              <w:color w:val="393939"/>
                                              <w:sz w:val="18"/>
                                              <w:szCs w:val="18"/>
                                              <w:lang w:eastAsia="fr-FR"/>
                                            </w:rPr>
                                            <w:t>pass</w:t>
                                          </w:r>
                                          <w:proofErr w:type="spellEnd"/>
                                          <w:r w:rsidRPr="0085429F">
                                            <w:rPr>
                                              <w:rFonts w:ascii="Arial" w:eastAsia="Times New Roman" w:hAnsi="Arial" w:cs="Arial"/>
                                              <w:color w:val="393939"/>
                                              <w:sz w:val="18"/>
                                              <w:szCs w:val="18"/>
                                              <w:lang w:eastAsia="fr-FR"/>
                                            </w:rPr>
                                            <w:t xml:space="preserve"> vaccinal » valide. Il prouve que vous avez été testé positif au Covid-19 : c’est le résultat positif de ce test RT-PCR ou antigénique. Ce résultat doit dater de plus de 11 jours et, pour les personnes infectées avant toute injection, entre deux injections ou moins de 3 mois après leur schéma vaccinal initial, de moins de 4 mois à compter du 15 février. Un autotest ne permet pas d’avoir un certificat de rétablissement.</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Ainsi, les personnes qui ont été testées positives au Covid-19 plus de 3 mois après leur schéma vaccinal initial complet peuvent utiliser leur certificat de rétablissement dans le cadre du « </w:t>
                                          </w:r>
                                          <w:proofErr w:type="spellStart"/>
                                          <w:r w:rsidRPr="0085429F">
                                            <w:rPr>
                                              <w:rFonts w:ascii="Arial" w:eastAsia="Times New Roman" w:hAnsi="Arial" w:cs="Arial"/>
                                              <w:color w:val="393939"/>
                                              <w:sz w:val="18"/>
                                              <w:szCs w:val="18"/>
                                              <w:lang w:eastAsia="fr-FR"/>
                                            </w:rPr>
                                            <w:t>pass</w:t>
                                          </w:r>
                                          <w:proofErr w:type="spellEnd"/>
                                          <w:r w:rsidRPr="0085429F">
                                            <w:rPr>
                                              <w:rFonts w:ascii="Arial" w:eastAsia="Times New Roman" w:hAnsi="Arial" w:cs="Arial"/>
                                              <w:color w:val="393939"/>
                                              <w:sz w:val="18"/>
                                              <w:szCs w:val="18"/>
                                              <w:lang w:eastAsia="fr-FR"/>
                                            </w:rPr>
                                            <w:t xml:space="preserve"> vaccinal ». Elles n’ont pas besoin de faire de dose de rappel et le certificat de rétablissement a une validité illimitée, au même titre qu’une dose de rappel.</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b/>
                                              <w:bCs/>
                                              <w:color w:val="122760"/>
                                              <w:sz w:val="20"/>
                                              <w:szCs w:val="20"/>
                                              <w:lang w:eastAsia="fr-FR"/>
                                            </w:rPr>
                                            <w:t>Comment obtenir son certificat de rétablissement valable 4 mois ou à durée illimitée?</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Tous les certificats de rétablissement/résultat de test positif peuvent être récupérés soit sur la plateforme SI-DEP (</w:t>
                                          </w:r>
                                          <w:hyperlink r:id="rId7" w:tgtFrame="_blank" w:history="1">
                                            <w:r w:rsidRPr="0085429F">
                                              <w:rPr>
                                                <w:rFonts w:ascii="Arial" w:eastAsia="Times New Roman" w:hAnsi="Arial" w:cs="Arial"/>
                                                <w:color w:val="0595D6"/>
                                                <w:sz w:val="18"/>
                                                <w:szCs w:val="18"/>
                                                <w:u w:val="single"/>
                                                <w:lang w:eastAsia="fr-FR"/>
                                              </w:rPr>
                                              <w:t>sidep.gouv.fr</w:t>
                                            </w:r>
                                          </w:hyperlink>
                                          <w:r w:rsidRPr="0085429F">
                                            <w:rPr>
                                              <w:rFonts w:ascii="Arial" w:eastAsia="Times New Roman" w:hAnsi="Arial" w:cs="Arial"/>
                                              <w:color w:val="393939"/>
                                              <w:sz w:val="18"/>
                                              <w:szCs w:val="18"/>
                                              <w:lang w:eastAsia="fr-FR"/>
                                            </w:rPr>
                                            <w:t xml:space="preserve">) grâce au lien envoyé par e-mail et/ou par SMS ou via France </w:t>
                                          </w:r>
                                          <w:proofErr w:type="spellStart"/>
                                          <w:r w:rsidRPr="0085429F">
                                            <w:rPr>
                                              <w:rFonts w:ascii="Arial" w:eastAsia="Times New Roman" w:hAnsi="Arial" w:cs="Arial"/>
                                              <w:color w:val="393939"/>
                                              <w:sz w:val="18"/>
                                              <w:szCs w:val="18"/>
                                              <w:lang w:eastAsia="fr-FR"/>
                                            </w:rPr>
                                            <w:t>Connect</w:t>
                                          </w:r>
                                          <w:proofErr w:type="spellEnd"/>
                                          <w:r w:rsidRPr="0085429F">
                                            <w:rPr>
                                              <w:rFonts w:ascii="Arial" w:eastAsia="Times New Roman" w:hAnsi="Arial" w:cs="Arial"/>
                                              <w:color w:val="393939"/>
                                              <w:sz w:val="18"/>
                                              <w:szCs w:val="18"/>
                                              <w:lang w:eastAsia="fr-FR"/>
                                            </w:rPr>
                                            <w:t>, soit directement auprès d’un laboratoire de biologie médicale ou d’un professionnel de santé habilité à réaliser des tests.</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Il est ensuite possible, soit de conserver la version papier, soit d’intégrer le certificat de rétablissement dans le « Carnet » de l'application </w:t>
                                          </w:r>
                                          <w:proofErr w:type="spellStart"/>
                                          <w:r w:rsidRPr="0085429F">
                                            <w:rPr>
                                              <w:rFonts w:ascii="Arial" w:eastAsia="Times New Roman" w:hAnsi="Arial" w:cs="Arial"/>
                                              <w:color w:val="393939"/>
                                              <w:sz w:val="18"/>
                                              <w:szCs w:val="18"/>
                                              <w:lang w:eastAsia="fr-FR"/>
                                            </w:rPr>
                                            <w:t>TousAntiCovid</w:t>
                                          </w:r>
                                          <w:proofErr w:type="spellEnd"/>
                                          <w:r w:rsidRPr="0085429F">
                                            <w:rPr>
                                              <w:rFonts w:ascii="Arial" w:eastAsia="Times New Roman" w:hAnsi="Arial" w:cs="Arial"/>
                                              <w:color w:val="393939"/>
                                              <w:sz w:val="18"/>
                                              <w:szCs w:val="18"/>
                                              <w:lang w:eastAsia="fr-FR"/>
                                            </w:rPr>
                                            <w:t xml:space="preserve"> en scannant le QR code ou en l’important directement depuis la plateforme SI-DEP via le lien dédié.</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b/>
                                              <w:bCs/>
                                              <w:color w:val="122760"/>
                                              <w:sz w:val="18"/>
                                              <w:szCs w:val="18"/>
                                              <w:u w:val="single"/>
                                              <w:lang w:eastAsia="fr-FR"/>
                                            </w:rPr>
                                            <w:t>Si vous n’êtes pas vacciné ou pas complètement vacciné, vous bénéficiez d’un certificat de rétablissement avec la durée de validité par défaut, qui est limitée à 4 mois.</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b/>
                                              <w:bCs/>
                                              <w:color w:val="122760"/>
                                              <w:sz w:val="18"/>
                                              <w:szCs w:val="18"/>
                                              <w:u w:val="single"/>
                                              <w:lang w:eastAsia="fr-FR"/>
                                            </w:rPr>
                                            <w:t>Si vous avez un schéma vaccinal initial complet (</w:t>
                                          </w:r>
                                          <w:proofErr w:type="spellStart"/>
                                          <w:r w:rsidRPr="0085429F">
                                            <w:rPr>
                                              <w:rFonts w:ascii="Arial" w:eastAsia="Times New Roman" w:hAnsi="Arial" w:cs="Arial"/>
                                              <w:b/>
                                              <w:bCs/>
                                              <w:color w:val="122760"/>
                                              <w:sz w:val="18"/>
                                              <w:szCs w:val="18"/>
                                              <w:u w:val="single"/>
                                              <w:lang w:eastAsia="fr-FR"/>
                                            </w:rPr>
                                            <w:t>monodose</w:t>
                                          </w:r>
                                          <w:proofErr w:type="spellEnd"/>
                                          <w:r w:rsidRPr="0085429F">
                                            <w:rPr>
                                              <w:rFonts w:ascii="Arial" w:eastAsia="Times New Roman" w:hAnsi="Arial" w:cs="Arial"/>
                                              <w:b/>
                                              <w:bCs/>
                                              <w:color w:val="122760"/>
                                              <w:sz w:val="18"/>
                                              <w:szCs w:val="18"/>
                                              <w:u w:val="single"/>
                                              <w:lang w:eastAsia="fr-FR"/>
                                            </w:rPr>
                                            <w:t xml:space="preserve"> ou deux doses), vous bénéficiez donc d’un certificat de rétablissement à durée illimitée :</w:t>
                                          </w:r>
                                        </w:p>
                                        <w:p w:rsidR="0085429F" w:rsidRPr="0085429F" w:rsidRDefault="0085429F" w:rsidP="0085429F">
                                          <w:pPr>
                                            <w:numPr>
                                              <w:ilvl w:val="0"/>
                                              <w:numId w:val="2"/>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85429F">
                                            <w:rPr>
                                              <w:rFonts w:ascii="Arial" w:eastAsia="Times New Roman" w:hAnsi="Arial" w:cs="Arial"/>
                                              <w:b/>
                                              <w:bCs/>
                                              <w:color w:val="393939"/>
                                              <w:sz w:val="18"/>
                                              <w:szCs w:val="18"/>
                                              <w:lang w:eastAsia="fr-FR"/>
                                            </w:rPr>
                                            <w:t>J’ai été testé positif avant le 15 février 2022 :</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Vous devez faire une manipulation dans l’application </w:t>
                                          </w:r>
                                          <w:proofErr w:type="spellStart"/>
                                          <w:r w:rsidRPr="0085429F">
                                            <w:rPr>
                                              <w:rFonts w:ascii="Arial" w:eastAsia="Times New Roman" w:hAnsi="Arial" w:cs="Arial"/>
                                              <w:color w:val="393939"/>
                                              <w:sz w:val="18"/>
                                              <w:szCs w:val="18"/>
                                              <w:lang w:eastAsia="fr-FR"/>
                                            </w:rPr>
                                            <w:t>TousAntiCovid</w:t>
                                          </w:r>
                                          <w:proofErr w:type="spellEnd"/>
                                          <w:r w:rsidRPr="0085429F">
                                            <w:rPr>
                                              <w:rFonts w:ascii="Arial" w:eastAsia="Times New Roman" w:hAnsi="Arial" w:cs="Arial"/>
                                              <w:color w:val="393939"/>
                                              <w:sz w:val="18"/>
                                              <w:szCs w:val="18"/>
                                              <w:lang w:eastAsia="fr-FR"/>
                                            </w:rPr>
                                            <w:t xml:space="preserve"> en agrégeant votre résultat de test positif et votre certificat de vaccination. Cette étape vous permet d’obtenir votre certificat de rétablissement à durée illimitée.</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Ainsi, après avoir importé dans </w:t>
                                          </w:r>
                                          <w:proofErr w:type="spellStart"/>
                                          <w:r w:rsidRPr="0085429F">
                                            <w:rPr>
                                              <w:rFonts w:ascii="Arial" w:eastAsia="Times New Roman" w:hAnsi="Arial" w:cs="Arial"/>
                                              <w:color w:val="393939"/>
                                              <w:sz w:val="18"/>
                                              <w:szCs w:val="18"/>
                                              <w:lang w:eastAsia="fr-FR"/>
                                            </w:rPr>
                                            <w:t>TousAntiCovid</w:t>
                                          </w:r>
                                          <w:proofErr w:type="spellEnd"/>
                                          <w:r w:rsidRPr="0085429F">
                                            <w:rPr>
                                              <w:rFonts w:ascii="Arial" w:eastAsia="Times New Roman" w:hAnsi="Arial" w:cs="Arial"/>
                                              <w:color w:val="393939"/>
                                              <w:sz w:val="18"/>
                                              <w:szCs w:val="18"/>
                                              <w:lang w:eastAsia="fr-FR"/>
                                            </w:rPr>
                                            <w:t xml:space="preserve"> votre certificat de rétablissement (résultat de test positif) et votre dernier certificat de vaccination (1/1 ou 2/2), l’outil </w:t>
                                          </w:r>
                                          <w:proofErr w:type="spellStart"/>
                                          <w:r w:rsidRPr="0085429F">
                                            <w:rPr>
                                              <w:rFonts w:ascii="Arial" w:eastAsia="Times New Roman" w:hAnsi="Arial" w:cs="Arial"/>
                                              <w:color w:val="393939"/>
                                              <w:sz w:val="18"/>
                                              <w:szCs w:val="18"/>
                                              <w:lang w:eastAsia="fr-FR"/>
                                            </w:rPr>
                                            <w:t>Pass</w:t>
                                          </w:r>
                                          <w:proofErr w:type="spellEnd"/>
                                          <w:r w:rsidRPr="0085429F">
                                            <w:rPr>
                                              <w:rFonts w:ascii="Arial" w:eastAsia="Times New Roman" w:hAnsi="Arial" w:cs="Arial"/>
                                              <w:color w:val="393939"/>
                                              <w:sz w:val="18"/>
                                              <w:szCs w:val="18"/>
                                              <w:lang w:eastAsia="fr-FR"/>
                                            </w:rPr>
                                            <w:t xml:space="preserve">+ que vous trouverez dans le Carnet de l’application, vous permettra de générer un nouveau certificat de rétablissement sans fin de validité. Attention, une mise à jour de l’application </w:t>
                                          </w:r>
                                          <w:proofErr w:type="spellStart"/>
                                          <w:r w:rsidRPr="0085429F">
                                            <w:rPr>
                                              <w:rFonts w:ascii="Arial" w:eastAsia="Times New Roman" w:hAnsi="Arial" w:cs="Arial"/>
                                              <w:color w:val="393939"/>
                                              <w:sz w:val="18"/>
                                              <w:szCs w:val="18"/>
                                              <w:lang w:eastAsia="fr-FR"/>
                                            </w:rPr>
                                            <w:t>TousAntiCovid</w:t>
                                          </w:r>
                                          <w:proofErr w:type="spellEnd"/>
                                          <w:r w:rsidRPr="0085429F">
                                            <w:rPr>
                                              <w:rFonts w:ascii="Arial" w:eastAsia="Times New Roman" w:hAnsi="Arial" w:cs="Arial"/>
                                              <w:color w:val="393939"/>
                                              <w:sz w:val="18"/>
                                              <w:szCs w:val="18"/>
                                              <w:lang w:eastAsia="fr-FR"/>
                                            </w:rPr>
                                            <w:t xml:space="preserve"> est nécessaire.</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numPr>
                                              <w:ilvl w:val="0"/>
                                              <w:numId w:val="3"/>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85429F">
                                            <w:rPr>
                                              <w:rFonts w:ascii="Arial" w:eastAsia="Times New Roman" w:hAnsi="Arial" w:cs="Arial"/>
                                              <w:b/>
                                              <w:bCs/>
                                              <w:color w:val="393939"/>
                                              <w:sz w:val="18"/>
                                              <w:szCs w:val="18"/>
                                              <w:lang w:eastAsia="fr-FR"/>
                                            </w:rPr>
                                            <w:t>Je suis testé positif après le 15 février 2022 :</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Pour les tests antigéniques réalisés après le 15 février, c’est le professionnel de santé en charge du dépistage qui génèrera votre certificat de rétablissement à durée illimitée, sur présentation de votre certificat de vaccination. Pour les tests réalisés en laboratoire (RT-PCR en particulier), renseignez-vous auprès de votre laboratoire pour savoir s’ils sont en mesure de réaliser cette manipulation. Je peux par ailleurs toujours faire la manipulation dans </w:t>
                                          </w:r>
                                          <w:proofErr w:type="spellStart"/>
                                          <w:r w:rsidRPr="0085429F">
                                            <w:rPr>
                                              <w:rFonts w:ascii="Arial" w:eastAsia="Times New Roman" w:hAnsi="Arial" w:cs="Arial"/>
                                              <w:color w:val="393939"/>
                                              <w:sz w:val="18"/>
                                              <w:szCs w:val="18"/>
                                              <w:lang w:eastAsia="fr-FR"/>
                                            </w:rPr>
                                            <w:t>TousAntiCovid</w:t>
                                          </w:r>
                                          <w:proofErr w:type="spellEnd"/>
                                          <w:r w:rsidRPr="0085429F">
                                            <w:rPr>
                                              <w:rFonts w:ascii="Arial" w:eastAsia="Times New Roman" w:hAnsi="Arial" w:cs="Arial"/>
                                              <w:color w:val="393939"/>
                                              <w:sz w:val="18"/>
                                              <w:szCs w:val="18"/>
                                              <w:lang w:eastAsia="fr-FR"/>
                                            </w:rPr>
                                            <w:t xml:space="preserve"> me permettant de générer le certificat de rétablissement à durée illimitée.</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b/>
                                              <w:bCs/>
                                              <w:color w:val="122760"/>
                                              <w:sz w:val="20"/>
                                              <w:szCs w:val="20"/>
                                              <w:lang w:eastAsia="fr-FR"/>
                                            </w:rPr>
                                            <w:t>Le certificat de rétablissement peut-il être utilisé pour voyager à l’étranger ?</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Le certificat de rétablissement peut également être utilisé dans le cadre de vos voyages à l’étranger en fonction des règles qui s’appliquent dans chaque pays. Il faut alors que votre résultat de test positif au Covid-19 soit issu d’un test RT-PCR. Le résultat d’un test antigénique n’est pas reconnu aux frontières. Attention, le certificat de rétablissement à durée illimitée n’est valable que sur le territoire national.</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tc>
                                    </w:tr>
                                  </w:tbl>
                                  <w:tbl>
                                    <w:tblPr>
                                      <w:tblW w:w="0" w:type="auto"/>
                                      <w:jc w:val="center"/>
                                      <w:tblCellMar>
                                        <w:left w:w="0" w:type="dxa"/>
                                        <w:right w:w="0" w:type="dxa"/>
                                      </w:tblCellMar>
                                      <w:tblLook w:val="04A0" w:firstRow="1" w:lastRow="0" w:firstColumn="1" w:lastColumn="0" w:noHBand="0" w:noVBand="1"/>
                                    </w:tblPr>
                                    <w:tblGrid>
                                      <w:gridCol w:w="75"/>
                                    </w:tblGrid>
                                    <w:tr w:rsidR="0085429F" w:rsidRPr="0085429F">
                                      <w:trPr>
                                        <w:trHeight w:val="300"/>
                                        <w:jc w:val="center"/>
                                      </w:trPr>
                                      <w:tc>
                                        <w:tcPr>
                                          <w:tcW w:w="0" w:type="auto"/>
                                          <w:vAlign w:val="center"/>
                                          <w:hideMark/>
                                        </w:tcPr>
                                        <w:p w:rsidR="0085429F" w:rsidRPr="0085429F" w:rsidRDefault="0085429F" w:rsidP="0085429F">
                                          <w:pPr>
                                            <w:spacing w:after="0" w:line="300" w:lineRule="exact"/>
                                            <w:jc w:val="left"/>
                                            <w:rPr>
                                              <w:rFonts w:ascii="Times New Roman" w:eastAsia="Times New Roman" w:hAnsi="Times New Roman" w:cs="Times New Roman"/>
                                              <w:sz w:val="30"/>
                                              <w:szCs w:val="30"/>
                                              <w:lang w:eastAsia="fr-FR"/>
                                            </w:rPr>
                                          </w:pPr>
                                          <w:r w:rsidRPr="0085429F">
                                            <w:rPr>
                                              <w:rFonts w:ascii="Times New Roman" w:eastAsia="Times New Roman" w:hAnsi="Times New Roman" w:cs="Times New Roman"/>
                                              <w:sz w:val="30"/>
                                              <w:szCs w:val="30"/>
                                              <w:lang w:eastAsia="fr-FR"/>
                                            </w:rPr>
                                            <w:lastRenderedPageBreak/>
                                            <w:t> </w:t>
                                          </w: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85429F" w:rsidRPr="0085429F" w:rsidRDefault="0085429F" w:rsidP="0085429F">
                  <w:pPr>
                    <w:spacing w:after="0" w:line="240" w:lineRule="auto"/>
                    <w:jc w:val="center"/>
                    <w:rPr>
                      <w:rFonts w:ascii="Times New Roman" w:eastAsia="Times New Roman" w:hAnsi="Times New Roman" w:cs="Times New Roman"/>
                      <w:sz w:val="20"/>
                      <w:szCs w:val="20"/>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5429F" w:rsidRPr="0085429F" w:rsidTr="008542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5429F" w:rsidRPr="0085429F">
              <w:tc>
                <w:tcPr>
                  <w:tcW w:w="150" w:type="dxa"/>
                  <w:shd w:val="clear" w:color="auto" w:fill="FFFFFF"/>
                  <w:vAlign w:val="center"/>
                  <w:hideMark/>
                </w:tcPr>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5429F" w:rsidRPr="0085429F">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8790"/>
                        </w:tblGrid>
                        <w:tr w:rsidR="0085429F" w:rsidRPr="0085429F">
                          <w:trPr>
                            <w:tblCellSpacing w:w="0" w:type="dxa"/>
                            <w:jc w:val="center"/>
                          </w:trPr>
                          <w:tc>
                            <w:tcPr>
                              <w:tcW w:w="50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8760"/>
                              </w:tblGrid>
                              <w:tr w:rsidR="0085429F" w:rsidRPr="0085429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610"/>
                                    </w:tblGrid>
                                    <w:tr w:rsidR="0085429F" w:rsidRPr="0085429F">
                                      <w:tc>
                                        <w:tcPr>
                                          <w:tcW w:w="0" w:type="auto"/>
                                          <w:vAlign w:val="center"/>
                                          <w:hideMark/>
                                        </w:tcPr>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Le </w:t>
                                          </w:r>
                                          <w:r w:rsidRPr="0085429F">
                                            <w:rPr>
                                              <w:rFonts w:ascii="Arial" w:eastAsia="Times New Roman" w:hAnsi="Arial" w:cs="Arial"/>
                                              <w:b/>
                                              <w:bCs/>
                                              <w:color w:val="393939"/>
                                              <w:sz w:val="18"/>
                                              <w:szCs w:val="18"/>
                                              <w:lang w:eastAsia="fr-FR"/>
                                            </w:rPr>
                                            <w:t xml:space="preserve">« </w:t>
                                          </w:r>
                                          <w:proofErr w:type="spellStart"/>
                                          <w:r w:rsidRPr="0085429F">
                                            <w:rPr>
                                              <w:rFonts w:ascii="Arial" w:eastAsia="Times New Roman" w:hAnsi="Arial" w:cs="Arial"/>
                                              <w:b/>
                                              <w:bCs/>
                                              <w:color w:val="393939"/>
                                              <w:sz w:val="18"/>
                                              <w:szCs w:val="18"/>
                                              <w:lang w:eastAsia="fr-FR"/>
                                            </w:rPr>
                                            <w:t>pass</w:t>
                                          </w:r>
                                          <w:proofErr w:type="spellEnd"/>
                                          <w:r w:rsidRPr="0085429F">
                                            <w:rPr>
                                              <w:rFonts w:ascii="Arial" w:eastAsia="Times New Roman" w:hAnsi="Arial" w:cs="Arial"/>
                                              <w:b/>
                                              <w:bCs/>
                                              <w:color w:val="393939"/>
                                              <w:sz w:val="18"/>
                                              <w:szCs w:val="18"/>
                                              <w:lang w:eastAsia="fr-FR"/>
                                            </w:rPr>
                                            <w:t xml:space="preserve"> vaccinal »</w:t>
                                          </w:r>
                                          <w:r w:rsidRPr="0085429F">
                                            <w:rPr>
                                              <w:rFonts w:ascii="Arial" w:eastAsia="Times New Roman" w:hAnsi="Arial" w:cs="Arial"/>
                                              <w:color w:val="393939"/>
                                              <w:sz w:val="18"/>
                                              <w:szCs w:val="18"/>
                                              <w:lang w:eastAsia="fr-FR"/>
                                            </w:rPr>
                                            <w:t xml:space="preserve"> consiste en la présentation, numérique (via l'application </w:t>
                                          </w:r>
                                          <w:proofErr w:type="spellStart"/>
                                          <w:r w:rsidRPr="0085429F">
                                            <w:rPr>
                                              <w:rFonts w:ascii="Arial" w:eastAsia="Times New Roman" w:hAnsi="Arial" w:cs="Arial"/>
                                              <w:color w:val="393939"/>
                                              <w:sz w:val="18"/>
                                              <w:szCs w:val="18"/>
                                              <w:lang w:eastAsia="fr-FR"/>
                                            </w:rPr>
                                            <w:t>TousAntiCovid</w:t>
                                          </w:r>
                                          <w:proofErr w:type="spellEnd"/>
                                          <w:r w:rsidRPr="0085429F">
                                            <w:rPr>
                                              <w:rFonts w:ascii="Arial" w:eastAsia="Times New Roman" w:hAnsi="Arial" w:cs="Arial"/>
                                              <w:color w:val="393939"/>
                                              <w:sz w:val="18"/>
                                              <w:szCs w:val="18"/>
                                              <w:lang w:eastAsia="fr-FR"/>
                                            </w:rPr>
                                            <w:t xml:space="preserve">) ou papier, d'une </w:t>
                                          </w:r>
                                          <w:r w:rsidRPr="0085429F">
                                            <w:rPr>
                                              <w:rFonts w:ascii="Arial" w:eastAsia="Times New Roman" w:hAnsi="Arial" w:cs="Arial"/>
                                              <w:b/>
                                              <w:bCs/>
                                              <w:color w:val="393939"/>
                                              <w:sz w:val="18"/>
                                              <w:szCs w:val="18"/>
                                              <w:lang w:eastAsia="fr-FR"/>
                                            </w:rPr>
                                            <w:t>preuve sanitaire</w:t>
                                          </w:r>
                                          <w:r w:rsidRPr="0085429F">
                                            <w:rPr>
                                              <w:rFonts w:ascii="Arial" w:eastAsia="Times New Roman" w:hAnsi="Arial" w:cs="Arial"/>
                                              <w:color w:val="393939"/>
                                              <w:sz w:val="18"/>
                                              <w:szCs w:val="18"/>
                                              <w:lang w:eastAsia="fr-FR"/>
                                            </w:rPr>
                                            <w:t>, parmi lesquelles :</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numPr>
                                              <w:ilvl w:val="0"/>
                                              <w:numId w:val="4"/>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Un certificat de vaccination (ou un certificat de contre-indication à la vaccination pour les personnes concernées) ;</w:t>
                                          </w:r>
                                        </w:p>
                                        <w:p w:rsidR="0085429F" w:rsidRPr="0085429F" w:rsidRDefault="0085429F" w:rsidP="0085429F">
                                          <w:pPr>
                                            <w:numPr>
                                              <w:ilvl w:val="0"/>
                                              <w:numId w:val="4"/>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Un certificat de rétablissement.</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Les personnes ayant réalisé une première injection il y a moins de 28 jours disposent d’une dérogation leur permettant de présenter un certificat de test négatif de moins de 24h valable dans le </w:t>
                                          </w:r>
                                          <w:proofErr w:type="spellStart"/>
                                          <w:r w:rsidRPr="0085429F">
                                            <w:rPr>
                                              <w:rFonts w:ascii="Arial" w:eastAsia="Times New Roman" w:hAnsi="Arial" w:cs="Arial"/>
                                              <w:color w:val="393939"/>
                                              <w:sz w:val="18"/>
                                              <w:szCs w:val="18"/>
                                              <w:lang w:eastAsia="fr-FR"/>
                                            </w:rPr>
                                            <w:t>pass</w:t>
                                          </w:r>
                                          <w:proofErr w:type="spellEnd"/>
                                          <w:r w:rsidRPr="0085429F">
                                            <w:rPr>
                                              <w:rFonts w:ascii="Arial" w:eastAsia="Times New Roman" w:hAnsi="Arial" w:cs="Arial"/>
                                              <w:color w:val="393939"/>
                                              <w:sz w:val="18"/>
                                              <w:szCs w:val="18"/>
                                              <w:lang w:eastAsia="fr-FR"/>
                                            </w:rPr>
                                            <w:t xml:space="preserve"> vaccinal.</w:t>
                                          </w: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85429F" w:rsidRPr="0085429F" w:rsidRDefault="0085429F" w:rsidP="0085429F">
                  <w:pPr>
                    <w:spacing w:after="0" w:line="240" w:lineRule="auto"/>
                    <w:jc w:val="center"/>
                    <w:rPr>
                      <w:rFonts w:ascii="Times New Roman" w:eastAsia="Times New Roman" w:hAnsi="Times New Roman" w:cs="Times New Roman"/>
                      <w:sz w:val="20"/>
                      <w:szCs w:val="20"/>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r w:rsidR="0085429F" w:rsidRPr="0085429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940"/>
            </w:tblGrid>
            <w:tr w:rsidR="0085429F" w:rsidRPr="0085429F">
              <w:tc>
                <w:tcPr>
                  <w:tcW w:w="150" w:type="dxa"/>
                  <w:shd w:val="clear" w:color="auto" w:fill="FFFFFF"/>
                  <w:vAlign w:val="center"/>
                  <w:hideMark/>
                </w:tcPr>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85429F" w:rsidRPr="0085429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0"/>
                        </w:tblGrid>
                        <w:tr w:rsidR="0085429F" w:rsidRPr="0085429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0"/>
                              </w:tblGrid>
                              <w:tr w:rsidR="0085429F" w:rsidRPr="0085429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40"/>
                                    </w:tblGrid>
                                    <w:tr w:rsidR="0085429F" w:rsidRPr="0085429F">
                                      <w:tc>
                                        <w:tcPr>
                                          <w:tcW w:w="0" w:type="auto"/>
                                          <w:vAlign w:val="center"/>
                                          <w:hideMark/>
                                        </w:tcPr>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18"/>
                                              <w:szCs w:val="18"/>
                                              <w:lang w:eastAsia="fr-FR"/>
                                            </w:rPr>
                                            <w:t xml:space="preserve">Plus d’information : </w:t>
                                          </w:r>
                                          <w:hyperlink r:id="rId8" w:anchor="passsanitaire?utm_source=Sarbacane&amp;utm_medium=email&amp;utm_campaign=CP 15 février 2022" w:tgtFrame="_blank" w:history="1">
                                            <w:r w:rsidRPr="0085429F">
                                              <w:rPr>
                                                <w:rFonts w:ascii="Arial" w:eastAsia="Times New Roman" w:hAnsi="Arial" w:cs="Arial"/>
                                                <w:color w:val="0595D6"/>
                                                <w:sz w:val="18"/>
                                                <w:szCs w:val="18"/>
                                                <w:u w:val="single"/>
                                                <w:lang w:eastAsia="fr-FR"/>
                                              </w:rPr>
                                              <w:t>https://www.gouvernement.fr/info-coronavirus/questions-reponses#passsanitaire</w:t>
                                            </w:r>
                                          </w:hyperlink>
                                        </w:p>
                                        <w:p w:rsidR="0085429F" w:rsidRPr="0085429F" w:rsidRDefault="0085429F" w:rsidP="0085429F">
                                          <w:pPr>
                                            <w:spacing w:after="260" w:line="390" w:lineRule="exact"/>
                                            <w:jc w:val="left"/>
                                            <w:rPr>
                                              <w:rFonts w:ascii="Arial" w:eastAsia="Times New Roman" w:hAnsi="Arial" w:cs="Arial"/>
                                              <w:color w:val="393939"/>
                                              <w:sz w:val="26"/>
                                              <w:szCs w:val="26"/>
                                              <w:lang w:eastAsia="fr-FR"/>
                                            </w:rPr>
                                          </w:pPr>
                                        </w:p>
                                        <w:p w:rsidR="0085429F" w:rsidRPr="0085429F" w:rsidRDefault="0085429F" w:rsidP="0085429F">
                                          <w:pPr>
                                            <w:spacing w:after="0" w:line="390" w:lineRule="exact"/>
                                            <w:jc w:val="left"/>
                                            <w:rPr>
                                              <w:rFonts w:ascii="Arial" w:eastAsia="Times New Roman" w:hAnsi="Arial" w:cs="Arial"/>
                                              <w:color w:val="393939"/>
                                              <w:sz w:val="26"/>
                                              <w:szCs w:val="26"/>
                                              <w:lang w:eastAsia="fr-FR"/>
                                            </w:rPr>
                                          </w:pPr>
                                          <w:r w:rsidRPr="0085429F">
                                            <w:rPr>
                                              <w:rFonts w:ascii="Arial" w:eastAsia="Times New Roman" w:hAnsi="Arial" w:cs="Arial"/>
                                              <w:color w:val="393939"/>
                                              <w:sz w:val="26"/>
                                              <w:szCs w:val="26"/>
                                              <w:lang w:eastAsia="fr-FR"/>
                                            </w:rPr>
                                            <w:t> </w:t>
                                          </w:r>
                                        </w:p>
                                        <w:p w:rsidR="0085429F" w:rsidRPr="0085429F" w:rsidRDefault="0085429F" w:rsidP="0085429F">
                                          <w:pPr>
                                            <w:spacing w:after="0" w:line="390" w:lineRule="exact"/>
                                            <w:jc w:val="center"/>
                                            <w:rPr>
                                              <w:rFonts w:ascii="Arial" w:eastAsia="Times New Roman" w:hAnsi="Arial" w:cs="Arial"/>
                                              <w:color w:val="393939"/>
                                              <w:sz w:val="26"/>
                                              <w:szCs w:val="26"/>
                                              <w:lang w:eastAsia="fr-FR"/>
                                            </w:rPr>
                                          </w:pPr>
                                          <w:r w:rsidRPr="0085429F">
                                            <w:rPr>
                                              <w:rFonts w:ascii="Arial" w:eastAsia="Times New Roman" w:hAnsi="Arial" w:cs="Arial"/>
                                              <w:b/>
                                              <w:bCs/>
                                              <w:color w:val="393939"/>
                                              <w:sz w:val="18"/>
                                              <w:szCs w:val="18"/>
                                              <w:lang w:eastAsia="fr-FR"/>
                                            </w:rPr>
                                            <w:t>Contact presse :</w:t>
                                          </w:r>
                                          <w:r w:rsidRPr="0085429F">
                                            <w:rPr>
                                              <w:rFonts w:ascii="Arial" w:eastAsia="Times New Roman" w:hAnsi="Arial" w:cs="Arial"/>
                                              <w:color w:val="393939"/>
                                              <w:sz w:val="18"/>
                                              <w:szCs w:val="18"/>
                                              <w:lang w:eastAsia="fr-FR"/>
                                            </w:rPr>
                                            <w:t xml:space="preserve"> </w:t>
                                          </w:r>
                                          <w:hyperlink r:id="rId9" w:tgtFrame="_blank" w:history="1">
                                            <w:r w:rsidRPr="0085429F">
                                              <w:rPr>
                                                <w:rFonts w:ascii="Arial" w:eastAsia="Times New Roman" w:hAnsi="Arial" w:cs="Arial"/>
                                                <w:color w:val="0595D6"/>
                                                <w:sz w:val="18"/>
                                                <w:szCs w:val="18"/>
                                                <w:u w:val="single"/>
                                                <w:lang w:eastAsia="fr-FR"/>
                                              </w:rPr>
                                              <w:t>presse-dgs@sante.gouv.fr</w:t>
                                            </w:r>
                                          </w:hyperlink>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center"/>
                    <w:rPr>
                      <w:rFonts w:ascii="Times New Roman" w:eastAsia="Times New Roman" w:hAnsi="Times New Roman" w:cs="Times New Roman"/>
                      <w:sz w:val="24"/>
                      <w:szCs w:val="24"/>
                      <w:lang w:eastAsia="fr-FR"/>
                    </w:rPr>
                  </w:pPr>
                </w:p>
              </w:tc>
            </w:tr>
          </w:tbl>
          <w:p w:rsidR="0085429F" w:rsidRPr="0085429F" w:rsidRDefault="0085429F" w:rsidP="0085429F">
            <w:pPr>
              <w:spacing w:after="0" w:line="240" w:lineRule="auto"/>
              <w:jc w:val="left"/>
              <w:rPr>
                <w:rFonts w:ascii="Times New Roman" w:eastAsia="Times New Roman" w:hAnsi="Times New Roman" w:cs="Times New Roman"/>
                <w:sz w:val="24"/>
                <w:szCs w:val="24"/>
                <w:lang w:eastAsia="fr-FR"/>
              </w:rPr>
            </w:pPr>
          </w:p>
        </w:tc>
      </w:tr>
    </w:tbl>
    <w:p w:rsidR="00D87FA1" w:rsidRDefault="00D87FA1">
      <w:bookmarkStart w:id="0" w:name="_GoBack"/>
      <w:bookmarkEnd w:id="0"/>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714"/>
    <w:multiLevelType w:val="multilevel"/>
    <w:tmpl w:val="FE06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22BCF"/>
    <w:multiLevelType w:val="multilevel"/>
    <w:tmpl w:val="C232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E26C3"/>
    <w:multiLevelType w:val="multilevel"/>
    <w:tmpl w:val="663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541D5"/>
    <w:multiLevelType w:val="multilevel"/>
    <w:tmpl w:val="B85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9F"/>
    <w:rsid w:val="0085429F"/>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5399-7BA6-4EE9-AB17-FCC6E53B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429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429F"/>
    <w:rPr>
      <w:b/>
      <w:bCs/>
    </w:rPr>
  </w:style>
  <w:style w:type="character" w:styleId="Accentuation">
    <w:name w:val="Emphasis"/>
    <w:basedOn w:val="Policepardfaut"/>
    <w:uiPriority w:val="20"/>
    <w:qFormat/>
    <w:rsid w:val="0085429F"/>
    <w:rPr>
      <w:i/>
      <w:iCs/>
    </w:rPr>
  </w:style>
  <w:style w:type="character" w:styleId="Lienhypertexte">
    <w:name w:val="Hyperlink"/>
    <w:basedOn w:val="Policepardfaut"/>
    <w:uiPriority w:val="99"/>
    <w:semiHidden/>
    <w:unhideWhenUsed/>
    <w:rsid w:val="00854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419125">
      <w:bodyDiv w:val="1"/>
      <w:marLeft w:val="0"/>
      <w:marRight w:val="0"/>
      <w:marTop w:val="0"/>
      <w:marBottom w:val="0"/>
      <w:divBdr>
        <w:top w:val="none" w:sz="0" w:space="0" w:color="auto"/>
        <w:left w:val="none" w:sz="0" w:space="0" w:color="auto"/>
        <w:bottom w:val="none" w:sz="0" w:space="0" w:color="auto"/>
        <w:right w:val="none" w:sz="0" w:space="0" w:color="auto"/>
      </w:divBdr>
      <w:divsChild>
        <w:div w:id="1608780345">
          <w:marLeft w:val="0"/>
          <w:marRight w:val="0"/>
          <w:marTop w:val="0"/>
          <w:marBottom w:val="0"/>
          <w:divBdr>
            <w:top w:val="none" w:sz="0" w:space="0" w:color="auto"/>
            <w:left w:val="none" w:sz="0" w:space="0" w:color="auto"/>
            <w:bottom w:val="none" w:sz="0" w:space="0" w:color="auto"/>
            <w:right w:val="none" w:sz="0" w:space="0" w:color="auto"/>
          </w:divBdr>
        </w:div>
        <w:div w:id="56242480">
          <w:marLeft w:val="0"/>
          <w:marRight w:val="0"/>
          <w:marTop w:val="0"/>
          <w:marBottom w:val="0"/>
          <w:divBdr>
            <w:top w:val="none" w:sz="0" w:space="0" w:color="auto"/>
            <w:left w:val="none" w:sz="0" w:space="0" w:color="auto"/>
            <w:bottom w:val="none" w:sz="0" w:space="0" w:color="auto"/>
            <w:right w:val="none" w:sz="0" w:space="0" w:color="auto"/>
          </w:divBdr>
        </w:div>
        <w:div w:id="206027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info-coronavirus/questions-reponses" TargetMode="External"/><Relationship Id="rId3" Type="http://schemas.openxmlformats.org/officeDocument/2006/relationships/settings" Target="settings.xml"/><Relationship Id="rId7" Type="http://schemas.openxmlformats.org/officeDocument/2006/relationships/hyperlink" Target="https://sidep.gouv.fr/cyberlab/patientviewer.jsp?utm_source=Sarbacane&amp;utm_medium=email&amp;utm_campaign=CP%2015%20f&#233;vrier%20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rappelvaccincovid.ameli.fr/?utm_source=Sarbacane&amp;utm_medium=email&amp;utm_campaign=CP%2015%20f&#233;vrier%20202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e-dgs@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6864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2022-02-14T15:51:00Z</dcterms:created>
  <dcterms:modified xsi:type="dcterms:W3CDTF">2022-02-14T15:51:00Z</dcterms:modified>
</cp:coreProperties>
</file>