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CB" w:rsidRPr="00E40F04" w:rsidRDefault="00E40F04">
      <w:pPr>
        <w:rPr>
          <w:b/>
          <w:sz w:val="22"/>
        </w:rPr>
      </w:pPr>
      <w:r w:rsidRPr="00E40F04">
        <w:rPr>
          <w:b/>
          <w:sz w:val="22"/>
        </w:rPr>
        <w:t>Liste des partenaires du projet Patient ressource</w:t>
      </w:r>
      <w:r>
        <w:rPr>
          <w:b/>
          <w:sz w:val="22"/>
        </w:rPr>
        <w:t xml:space="preserve"> en Pays de la Loire</w:t>
      </w:r>
      <w:bookmarkStart w:id="0" w:name="_GoBack"/>
      <w:bookmarkEnd w:id="0"/>
    </w:p>
    <w:p w:rsidR="00E40F04" w:rsidRDefault="00E40F04"/>
    <w:tbl>
      <w:tblPr>
        <w:tblStyle w:val="DocumentTable1"/>
        <w:tblW w:w="946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0"/>
        <w:gridCol w:w="3307"/>
        <w:gridCol w:w="2315"/>
        <w:gridCol w:w="2316"/>
      </w:tblGrid>
      <w:tr w:rsidR="00E40F04" w:rsidRPr="00C7068F" w:rsidTr="00D9678D">
        <w:tc>
          <w:tcPr>
            <w:tcW w:w="9468" w:type="dxa"/>
            <w:gridSpan w:val="4"/>
            <w:shd w:val="clear" w:color="auto" w:fill="003366"/>
          </w:tcPr>
          <w:p w:rsidR="00E40F04" w:rsidRPr="00C7068F" w:rsidRDefault="00E40F04" w:rsidP="00D9678D">
            <w:pPr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Région Pays de la Loire</w:t>
            </w:r>
          </w:p>
        </w:tc>
      </w:tr>
      <w:tr w:rsidR="00E40F04" w:rsidRPr="0013724C" w:rsidTr="00D9678D">
        <w:tc>
          <w:tcPr>
            <w:tcW w:w="1530" w:type="dxa"/>
            <w:shd w:val="clear" w:color="auto" w:fill="D9D9D9"/>
            <w:vAlign w:val="center"/>
          </w:tcPr>
          <w:p w:rsidR="00E40F04" w:rsidRPr="007A1057" w:rsidRDefault="00E40F04" w:rsidP="00D9678D">
            <w:pPr>
              <w:rPr>
                <w:lang w:eastAsia="fr-FR"/>
              </w:rPr>
            </w:pPr>
            <w:r w:rsidRPr="0013724C">
              <w:rPr>
                <w:b/>
                <w:bCs/>
                <w:lang w:eastAsia="fr-FR"/>
              </w:rPr>
              <w:t>Département</w:t>
            </w:r>
          </w:p>
        </w:tc>
        <w:tc>
          <w:tcPr>
            <w:tcW w:w="3307" w:type="dxa"/>
            <w:shd w:val="clear" w:color="auto" w:fill="D9D9D9"/>
            <w:vAlign w:val="center"/>
          </w:tcPr>
          <w:p w:rsidR="00E40F04" w:rsidRPr="0013724C" w:rsidRDefault="00E40F04" w:rsidP="00D9678D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Nom de l’établissement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E40F04" w:rsidRPr="0013724C" w:rsidRDefault="00E40F04" w:rsidP="00D9678D">
            <w:pPr>
              <w:jc w:val="center"/>
              <w:rPr>
                <w:b/>
                <w:bCs/>
                <w:lang w:eastAsia="fr-FR"/>
              </w:rPr>
            </w:pPr>
            <w:r w:rsidRPr="0013724C">
              <w:rPr>
                <w:b/>
                <w:bCs/>
                <w:lang w:eastAsia="fr-FR"/>
              </w:rPr>
              <w:t>Statut juridique</w:t>
            </w:r>
          </w:p>
        </w:tc>
        <w:tc>
          <w:tcPr>
            <w:tcW w:w="2316" w:type="dxa"/>
            <w:shd w:val="clear" w:color="auto" w:fill="D9D9D9"/>
            <w:vAlign w:val="center"/>
          </w:tcPr>
          <w:p w:rsidR="00E40F04" w:rsidRPr="0013724C" w:rsidRDefault="00E40F04" w:rsidP="00D9678D">
            <w:pPr>
              <w:jc w:val="center"/>
              <w:rPr>
                <w:b/>
                <w:bCs/>
                <w:lang w:eastAsia="fr-FR"/>
              </w:rPr>
            </w:pPr>
            <w:r w:rsidRPr="0013724C">
              <w:rPr>
                <w:b/>
                <w:bCs/>
                <w:lang w:eastAsia="fr-FR"/>
              </w:rPr>
              <w:t>Statut expérimentation</w:t>
            </w:r>
          </w:p>
        </w:tc>
      </w:tr>
      <w:tr w:rsidR="00E40F04" w:rsidRPr="007A1057" w:rsidTr="00D9678D">
        <w:tc>
          <w:tcPr>
            <w:tcW w:w="1530" w:type="dxa"/>
            <w:shd w:val="clear" w:color="auto" w:fill="D9D9D9"/>
            <w:vAlign w:val="center"/>
          </w:tcPr>
          <w:p w:rsidR="00E40F04" w:rsidRPr="007A1057" w:rsidRDefault="00E40F04" w:rsidP="00D9678D">
            <w:pPr>
              <w:rPr>
                <w:lang w:eastAsia="fr-FR"/>
              </w:rPr>
            </w:pPr>
            <w:r w:rsidRPr="007A1057">
              <w:rPr>
                <w:lang w:eastAsia="fr-FR"/>
              </w:rPr>
              <w:t>Loire-Atlantique</w:t>
            </w:r>
            <w:r>
              <w:rPr>
                <w:lang w:eastAsia="fr-FR"/>
              </w:rPr>
              <w:t xml:space="preserve"> (44)</w:t>
            </w:r>
          </w:p>
        </w:tc>
        <w:tc>
          <w:tcPr>
            <w:tcW w:w="3307" w:type="dxa"/>
            <w:shd w:val="clear" w:color="auto" w:fill="F8F8F8"/>
            <w:vAlign w:val="center"/>
          </w:tcPr>
          <w:p w:rsidR="00E40F04" w:rsidRPr="007A1057" w:rsidRDefault="00E40F04" w:rsidP="00D9678D">
            <w:pPr>
              <w:jc w:val="center"/>
              <w:rPr>
                <w:lang w:eastAsia="fr-FR"/>
              </w:rPr>
            </w:pPr>
            <w:r w:rsidRPr="007A1057">
              <w:rPr>
                <w:lang w:eastAsia="fr-FR"/>
              </w:rPr>
              <w:t>Clinique mutualiste de l’Estuaire</w:t>
            </w:r>
          </w:p>
        </w:tc>
        <w:tc>
          <w:tcPr>
            <w:tcW w:w="2315" w:type="dxa"/>
            <w:shd w:val="clear" w:color="auto" w:fill="F8F8F8"/>
            <w:vAlign w:val="center"/>
          </w:tcPr>
          <w:p w:rsidR="00E40F04" w:rsidRPr="007A1057" w:rsidRDefault="00E40F04" w:rsidP="00D9678D">
            <w:pPr>
              <w:jc w:val="center"/>
              <w:rPr>
                <w:lang w:eastAsia="fr-FR"/>
              </w:rPr>
            </w:pPr>
            <w:r w:rsidRPr="007A1057">
              <w:rPr>
                <w:lang w:eastAsia="fr-FR"/>
              </w:rPr>
              <w:t>Privé non lucratif</w:t>
            </w:r>
          </w:p>
        </w:tc>
        <w:tc>
          <w:tcPr>
            <w:tcW w:w="2316" w:type="dxa"/>
            <w:shd w:val="clear" w:color="auto" w:fill="F8F8F8"/>
            <w:vAlign w:val="center"/>
          </w:tcPr>
          <w:p w:rsidR="00E40F04" w:rsidRPr="007A1057" w:rsidRDefault="00E40F04" w:rsidP="00D9678D">
            <w:pPr>
              <w:jc w:val="center"/>
              <w:rPr>
                <w:lang w:eastAsia="fr-FR"/>
              </w:rPr>
            </w:pPr>
            <w:r w:rsidRPr="007A1057">
              <w:rPr>
                <w:lang w:eastAsia="fr-FR"/>
              </w:rPr>
              <w:t>Etablissement Focus</w:t>
            </w:r>
          </w:p>
        </w:tc>
      </w:tr>
      <w:tr w:rsidR="00E40F04" w:rsidRPr="007A1057" w:rsidTr="00D9678D">
        <w:tc>
          <w:tcPr>
            <w:tcW w:w="1530" w:type="dxa"/>
            <w:shd w:val="clear" w:color="auto" w:fill="D9D9D9"/>
            <w:vAlign w:val="center"/>
          </w:tcPr>
          <w:p w:rsidR="00E40F04" w:rsidRPr="007A1057" w:rsidRDefault="00E40F04" w:rsidP="00D9678D">
            <w:pPr>
              <w:rPr>
                <w:lang w:eastAsia="fr-FR"/>
              </w:rPr>
            </w:pPr>
            <w:r w:rsidRPr="007A1057">
              <w:rPr>
                <w:lang w:eastAsia="fr-FR"/>
              </w:rPr>
              <w:t>Maine-et-Loire</w:t>
            </w:r>
            <w:r>
              <w:rPr>
                <w:lang w:eastAsia="fr-FR"/>
              </w:rPr>
              <w:t xml:space="preserve"> (49)</w:t>
            </w:r>
          </w:p>
        </w:tc>
        <w:tc>
          <w:tcPr>
            <w:tcW w:w="3307" w:type="dxa"/>
            <w:shd w:val="clear" w:color="auto" w:fill="F8F8F8"/>
            <w:vAlign w:val="center"/>
          </w:tcPr>
          <w:p w:rsidR="00E40F04" w:rsidRPr="007A1057" w:rsidRDefault="00E40F04" w:rsidP="00D9678D">
            <w:pPr>
              <w:jc w:val="center"/>
              <w:rPr>
                <w:lang w:eastAsia="fr-FR"/>
              </w:rPr>
            </w:pPr>
            <w:r w:rsidRPr="007A1057">
              <w:rPr>
                <w:lang w:eastAsia="fr-FR"/>
              </w:rPr>
              <w:t>ICO Paul Papin</w:t>
            </w:r>
          </w:p>
        </w:tc>
        <w:tc>
          <w:tcPr>
            <w:tcW w:w="2315" w:type="dxa"/>
            <w:shd w:val="clear" w:color="auto" w:fill="F8F8F8"/>
            <w:vAlign w:val="center"/>
          </w:tcPr>
          <w:p w:rsidR="00E40F04" w:rsidRPr="007A1057" w:rsidRDefault="00E40F04" w:rsidP="00D9678D">
            <w:pPr>
              <w:jc w:val="center"/>
              <w:rPr>
                <w:lang w:eastAsia="fr-FR"/>
              </w:rPr>
            </w:pPr>
            <w:r w:rsidRPr="007A1057">
              <w:rPr>
                <w:lang w:eastAsia="fr-FR"/>
              </w:rPr>
              <w:t>Privé non lucratif</w:t>
            </w:r>
          </w:p>
        </w:tc>
        <w:tc>
          <w:tcPr>
            <w:tcW w:w="2316" w:type="dxa"/>
            <w:shd w:val="clear" w:color="auto" w:fill="F8F8F8"/>
            <w:vAlign w:val="center"/>
          </w:tcPr>
          <w:p w:rsidR="00E40F04" w:rsidRPr="007A1057" w:rsidRDefault="00E40F04" w:rsidP="00D9678D">
            <w:pPr>
              <w:jc w:val="center"/>
              <w:rPr>
                <w:lang w:eastAsia="fr-FR"/>
              </w:rPr>
            </w:pPr>
            <w:r w:rsidRPr="007A1057">
              <w:rPr>
                <w:lang w:eastAsia="fr-FR"/>
              </w:rPr>
              <w:t>Etablissement Focus</w:t>
            </w:r>
          </w:p>
        </w:tc>
      </w:tr>
      <w:tr w:rsidR="00E40F04" w:rsidRPr="007A1057" w:rsidTr="00D9678D">
        <w:tc>
          <w:tcPr>
            <w:tcW w:w="1530" w:type="dxa"/>
            <w:shd w:val="clear" w:color="auto" w:fill="D9D9D9"/>
            <w:vAlign w:val="center"/>
          </w:tcPr>
          <w:p w:rsidR="00E40F04" w:rsidRPr="007A1057" w:rsidRDefault="00E40F04" w:rsidP="00D9678D">
            <w:pPr>
              <w:rPr>
                <w:lang w:eastAsia="fr-FR"/>
              </w:rPr>
            </w:pPr>
            <w:r w:rsidRPr="007A1057">
              <w:rPr>
                <w:lang w:eastAsia="fr-FR"/>
              </w:rPr>
              <w:t>Maine-et-Loire</w:t>
            </w:r>
            <w:r>
              <w:rPr>
                <w:lang w:eastAsia="fr-FR"/>
              </w:rPr>
              <w:t xml:space="preserve"> (49)</w:t>
            </w:r>
          </w:p>
        </w:tc>
        <w:tc>
          <w:tcPr>
            <w:tcW w:w="3307" w:type="dxa"/>
            <w:shd w:val="clear" w:color="auto" w:fill="F8F8F8"/>
            <w:vAlign w:val="center"/>
          </w:tcPr>
          <w:p w:rsidR="00E40F04" w:rsidRPr="007A1057" w:rsidRDefault="00E40F04" w:rsidP="00D9678D">
            <w:pPr>
              <w:jc w:val="center"/>
              <w:rPr>
                <w:lang w:eastAsia="fr-FR"/>
              </w:rPr>
            </w:pPr>
            <w:r w:rsidRPr="007A1057">
              <w:rPr>
                <w:lang w:eastAsia="fr-FR"/>
              </w:rPr>
              <w:t>CH de Cholet</w:t>
            </w:r>
          </w:p>
        </w:tc>
        <w:tc>
          <w:tcPr>
            <w:tcW w:w="2315" w:type="dxa"/>
            <w:shd w:val="clear" w:color="auto" w:fill="F8F8F8"/>
            <w:vAlign w:val="center"/>
          </w:tcPr>
          <w:p w:rsidR="00E40F04" w:rsidRPr="007A1057" w:rsidRDefault="00E40F04" w:rsidP="00D9678D">
            <w:pPr>
              <w:jc w:val="center"/>
              <w:rPr>
                <w:lang w:eastAsia="fr-FR"/>
              </w:rPr>
            </w:pPr>
            <w:r w:rsidRPr="007A1057">
              <w:rPr>
                <w:lang w:eastAsia="fr-FR"/>
              </w:rPr>
              <w:t>Public</w:t>
            </w:r>
          </w:p>
        </w:tc>
        <w:tc>
          <w:tcPr>
            <w:tcW w:w="2316" w:type="dxa"/>
            <w:shd w:val="clear" w:color="auto" w:fill="F8F8F8"/>
            <w:vAlign w:val="center"/>
          </w:tcPr>
          <w:p w:rsidR="00E40F04" w:rsidRPr="007A1057" w:rsidRDefault="00E40F04" w:rsidP="00D9678D">
            <w:pPr>
              <w:jc w:val="center"/>
              <w:rPr>
                <w:lang w:eastAsia="fr-FR"/>
              </w:rPr>
            </w:pPr>
            <w:r w:rsidRPr="007A1057">
              <w:rPr>
                <w:lang w:eastAsia="fr-FR"/>
              </w:rPr>
              <w:t xml:space="preserve">Etablissement </w:t>
            </w:r>
            <w:r>
              <w:rPr>
                <w:lang w:eastAsia="fr-FR"/>
              </w:rPr>
              <w:t>expérimentateur</w:t>
            </w:r>
          </w:p>
        </w:tc>
      </w:tr>
      <w:tr w:rsidR="00E40F04" w:rsidRPr="007A1057" w:rsidTr="00D9678D">
        <w:tc>
          <w:tcPr>
            <w:tcW w:w="1530" w:type="dxa"/>
            <w:shd w:val="clear" w:color="auto" w:fill="D9D9D9"/>
            <w:vAlign w:val="center"/>
          </w:tcPr>
          <w:p w:rsidR="00E40F04" w:rsidRPr="007A1057" w:rsidRDefault="00E40F04" w:rsidP="00D9678D">
            <w:pPr>
              <w:rPr>
                <w:lang w:eastAsia="fr-FR"/>
              </w:rPr>
            </w:pPr>
            <w:r w:rsidRPr="007A1057">
              <w:rPr>
                <w:lang w:eastAsia="fr-FR"/>
              </w:rPr>
              <w:t>Sarthe</w:t>
            </w:r>
            <w:r>
              <w:rPr>
                <w:lang w:eastAsia="fr-FR"/>
              </w:rPr>
              <w:t xml:space="preserve"> (72)</w:t>
            </w:r>
          </w:p>
        </w:tc>
        <w:tc>
          <w:tcPr>
            <w:tcW w:w="3307" w:type="dxa"/>
            <w:shd w:val="clear" w:color="auto" w:fill="F8F8F8"/>
            <w:vAlign w:val="center"/>
          </w:tcPr>
          <w:p w:rsidR="00E40F04" w:rsidRPr="007A1057" w:rsidRDefault="00E40F04" w:rsidP="00D9678D">
            <w:pPr>
              <w:jc w:val="center"/>
              <w:rPr>
                <w:lang w:eastAsia="fr-FR"/>
              </w:rPr>
            </w:pPr>
            <w:r w:rsidRPr="007A1057">
              <w:rPr>
                <w:lang w:eastAsia="fr-FR"/>
              </w:rPr>
              <w:t>CH du Mans</w:t>
            </w:r>
          </w:p>
        </w:tc>
        <w:tc>
          <w:tcPr>
            <w:tcW w:w="2315" w:type="dxa"/>
            <w:shd w:val="clear" w:color="auto" w:fill="F8F8F8"/>
            <w:vAlign w:val="center"/>
          </w:tcPr>
          <w:p w:rsidR="00E40F04" w:rsidRPr="007A1057" w:rsidRDefault="00E40F04" w:rsidP="00D9678D">
            <w:pPr>
              <w:jc w:val="center"/>
              <w:rPr>
                <w:lang w:eastAsia="fr-FR"/>
              </w:rPr>
            </w:pPr>
            <w:r w:rsidRPr="007A1057">
              <w:rPr>
                <w:lang w:eastAsia="fr-FR"/>
              </w:rPr>
              <w:t>Public</w:t>
            </w:r>
          </w:p>
        </w:tc>
        <w:tc>
          <w:tcPr>
            <w:tcW w:w="2316" w:type="dxa"/>
            <w:shd w:val="clear" w:color="auto" w:fill="F8F8F8"/>
            <w:vAlign w:val="center"/>
          </w:tcPr>
          <w:p w:rsidR="00E40F04" w:rsidRPr="007A1057" w:rsidRDefault="00E40F04" w:rsidP="00D9678D">
            <w:pPr>
              <w:jc w:val="center"/>
              <w:rPr>
                <w:lang w:eastAsia="fr-FR"/>
              </w:rPr>
            </w:pPr>
            <w:r w:rsidRPr="007A1057">
              <w:rPr>
                <w:lang w:eastAsia="fr-FR"/>
              </w:rPr>
              <w:t>Etablissement Focus</w:t>
            </w:r>
          </w:p>
        </w:tc>
      </w:tr>
    </w:tbl>
    <w:tbl>
      <w:tblPr>
        <w:tblW w:w="946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2"/>
        <w:gridCol w:w="6946"/>
      </w:tblGrid>
      <w:tr w:rsidR="00E40F04" w:rsidRPr="00867F25" w:rsidTr="00D9678D">
        <w:tc>
          <w:tcPr>
            <w:tcW w:w="9468" w:type="dxa"/>
            <w:gridSpan w:val="2"/>
            <w:shd w:val="clear" w:color="auto" w:fill="003366"/>
            <w:vAlign w:val="center"/>
          </w:tcPr>
          <w:p w:rsidR="00E40F04" w:rsidRPr="00867F25" w:rsidRDefault="00E40F04" w:rsidP="00D9678D">
            <w:pPr>
              <w:spacing w:after="0"/>
              <w:rPr>
                <w:b/>
                <w:lang w:eastAsia="fr-FR"/>
              </w:rPr>
            </w:pPr>
            <w:r w:rsidRPr="00867F25">
              <w:rPr>
                <w:b/>
                <w:lang w:eastAsia="fr-FR"/>
              </w:rPr>
              <w:t xml:space="preserve">Région </w:t>
            </w:r>
            <w:r>
              <w:rPr>
                <w:b/>
                <w:lang w:eastAsia="fr-FR"/>
              </w:rPr>
              <w:t>Pays de la Loire</w:t>
            </w:r>
          </w:p>
        </w:tc>
      </w:tr>
      <w:tr w:rsidR="00E40F04" w:rsidRPr="00867F25" w:rsidTr="00D9678D">
        <w:tc>
          <w:tcPr>
            <w:tcW w:w="2522" w:type="dxa"/>
            <w:shd w:val="clear" w:color="auto" w:fill="D9D9D9"/>
            <w:vAlign w:val="center"/>
          </w:tcPr>
          <w:p w:rsidR="00E40F04" w:rsidRPr="00867F25" w:rsidRDefault="00E40F04" w:rsidP="00D9678D">
            <w:pPr>
              <w:rPr>
                <w:lang w:eastAsia="fr-FR"/>
              </w:rPr>
            </w:pPr>
            <w:r w:rsidRPr="00867F25">
              <w:rPr>
                <w:lang w:eastAsia="fr-FR"/>
              </w:rPr>
              <w:t>Loire-Atlantique (44)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E40F04" w:rsidRPr="00867F25" w:rsidRDefault="00E40F04" w:rsidP="00D9678D">
            <w:pPr>
              <w:spacing w:after="0"/>
              <w:rPr>
                <w:bCs/>
                <w:lang w:eastAsia="fr-FR"/>
              </w:rPr>
            </w:pPr>
            <w:r w:rsidRPr="00867F25">
              <w:rPr>
                <w:bCs/>
                <w:lang w:eastAsia="fr-FR"/>
              </w:rPr>
              <w:t>Institut de formation du CH de Saint-Nazaire (IFSI, IFAS)</w:t>
            </w:r>
          </w:p>
          <w:p w:rsidR="00E40F04" w:rsidRPr="00867F25" w:rsidRDefault="00E40F04" w:rsidP="00D9678D">
            <w:pPr>
              <w:spacing w:after="0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IFSI</w:t>
            </w:r>
            <w:r w:rsidRPr="00867F25">
              <w:rPr>
                <w:bCs/>
                <w:lang w:eastAsia="fr-FR"/>
              </w:rPr>
              <w:t xml:space="preserve"> du CHU de Nantes</w:t>
            </w:r>
          </w:p>
        </w:tc>
      </w:tr>
      <w:tr w:rsidR="00E40F04" w:rsidRPr="00867F25" w:rsidTr="00D9678D">
        <w:tc>
          <w:tcPr>
            <w:tcW w:w="2522" w:type="dxa"/>
            <w:shd w:val="clear" w:color="auto" w:fill="D9D9D9"/>
            <w:vAlign w:val="center"/>
          </w:tcPr>
          <w:p w:rsidR="00E40F04" w:rsidRPr="00867F25" w:rsidRDefault="00E40F04" w:rsidP="00D9678D">
            <w:pPr>
              <w:rPr>
                <w:lang w:eastAsia="fr-FR"/>
              </w:rPr>
            </w:pPr>
            <w:r w:rsidRPr="00867F25">
              <w:rPr>
                <w:lang w:eastAsia="fr-FR"/>
              </w:rPr>
              <w:t>Maine-et-Loire (49)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E40F04" w:rsidRPr="00867F25" w:rsidRDefault="00E40F04" w:rsidP="00D9678D">
            <w:pPr>
              <w:spacing w:after="0"/>
              <w:rPr>
                <w:bCs/>
                <w:lang w:eastAsia="fr-FR"/>
              </w:rPr>
            </w:pPr>
            <w:r w:rsidRPr="00867F25">
              <w:rPr>
                <w:bCs/>
                <w:lang w:eastAsia="fr-FR"/>
              </w:rPr>
              <w:t>Faculté de Médecine d’Angers</w:t>
            </w:r>
          </w:p>
          <w:p w:rsidR="00E40F04" w:rsidRPr="00867F25" w:rsidRDefault="00E40F04" w:rsidP="00D9678D">
            <w:pPr>
              <w:spacing w:after="0"/>
              <w:rPr>
                <w:bCs/>
                <w:lang w:eastAsia="fr-FR"/>
              </w:rPr>
            </w:pPr>
            <w:r w:rsidRPr="00867F25">
              <w:rPr>
                <w:bCs/>
                <w:lang w:eastAsia="fr-FR"/>
              </w:rPr>
              <w:t>Faculté de Pharmacie d’Angers</w:t>
            </w:r>
          </w:p>
          <w:p w:rsidR="00E40F04" w:rsidRPr="00867F25" w:rsidRDefault="00E40F04" w:rsidP="00D9678D">
            <w:pPr>
              <w:spacing w:after="0"/>
              <w:rPr>
                <w:bCs/>
                <w:lang w:eastAsia="fr-FR"/>
              </w:rPr>
            </w:pPr>
            <w:r w:rsidRPr="00867F25">
              <w:rPr>
                <w:bCs/>
                <w:lang w:eastAsia="fr-FR"/>
              </w:rPr>
              <w:t>IFAS du Lycée</w:t>
            </w:r>
            <w:r>
              <w:rPr>
                <w:bCs/>
                <w:lang w:eastAsia="fr-FR"/>
              </w:rPr>
              <w:t xml:space="preserve"> professionnel</w:t>
            </w:r>
            <w:r w:rsidRPr="00867F25">
              <w:rPr>
                <w:bCs/>
                <w:lang w:eastAsia="fr-FR"/>
              </w:rPr>
              <w:t xml:space="preserve"> Simone Veil</w:t>
            </w:r>
          </w:p>
          <w:p w:rsidR="00E40F04" w:rsidRDefault="00E40F04" w:rsidP="00D9678D">
            <w:pPr>
              <w:spacing w:after="0"/>
              <w:rPr>
                <w:bCs/>
                <w:lang w:eastAsia="fr-FR"/>
              </w:rPr>
            </w:pPr>
            <w:r w:rsidRPr="00867F25">
              <w:rPr>
                <w:bCs/>
                <w:lang w:eastAsia="fr-FR"/>
              </w:rPr>
              <w:t>Institut de Formation du CHU d’Angers (IFA, IFAS, IFSI, IFC</w:t>
            </w:r>
            <w:r>
              <w:rPr>
                <w:bCs/>
                <w:lang w:eastAsia="fr-FR"/>
              </w:rPr>
              <w:t>S</w:t>
            </w:r>
            <w:r w:rsidRPr="00867F25">
              <w:rPr>
                <w:bCs/>
                <w:lang w:eastAsia="fr-FR"/>
              </w:rPr>
              <w:t xml:space="preserve">) </w:t>
            </w:r>
          </w:p>
          <w:p w:rsidR="00E40F04" w:rsidRPr="00867F25" w:rsidRDefault="00E40F04" w:rsidP="00D9678D">
            <w:pPr>
              <w:spacing w:after="0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 xml:space="preserve">Lycée technologique </w:t>
            </w:r>
            <w:proofErr w:type="spellStart"/>
            <w:r>
              <w:rPr>
                <w:bCs/>
                <w:lang w:eastAsia="fr-FR"/>
              </w:rPr>
              <w:t>Mongazon</w:t>
            </w:r>
            <w:proofErr w:type="spellEnd"/>
            <w:r>
              <w:rPr>
                <w:bCs/>
                <w:lang w:eastAsia="fr-FR"/>
              </w:rPr>
              <w:t xml:space="preserve"> (DTS I</w:t>
            </w:r>
            <w:r w:rsidRPr="008D396A">
              <w:rPr>
                <w:bCs/>
                <w:lang w:eastAsia="fr-FR"/>
              </w:rPr>
              <w:t>M</w:t>
            </w:r>
            <w:r>
              <w:rPr>
                <w:bCs/>
                <w:lang w:eastAsia="fr-FR"/>
              </w:rPr>
              <w:t>R</w:t>
            </w:r>
            <w:r w:rsidRPr="008D396A">
              <w:rPr>
                <w:bCs/>
                <w:lang w:eastAsia="fr-FR"/>
              </w:rPr>
              <w:t>T</w:t>
            </w:r>
            <w:r>
              <w:rPr>
                <w:bCs/>
                <w:lang w:eastAsia="fr-FR"/>
              </w:rPr>
              <w:t>)</w:t>
            </w:r>
            <w:r w:rsidRPr="008D396A">
              <w:rPr>
                <w:bCs/>
                <w:lang w:eastAsia="fr-FR"/>
              </w:rPr>
              <w:t xml:space="preserve"> </w:t>
            </w:r>
          </w:p>
        </w:tc>
      </w:tr>
      <w:tr w:rsidR="00E40F04" w:rsidRPr="005B08FA" w:rsidTr="00D9678D">
        <w:tc>
          <w:tcPr>
            <w:tcW w:w="2522" w:type="dxa"/>
            <w:shd w:val="clear" w:color="auto" w:fill="D9D9D9"/>
            <w:vAlign w:val="center"/>
          </w:tcPr>
          <w:p w:rsidR="00E40F04" w:rsidRPr="00867F25" w:rsidRDefault="00E40F04" w:rsidP="00D9678D">
            <w:pPr>
              <w:rPr>
                <w:lang w:eastAsia="fr-FR"/>
              </w:rPr>
            </w:pPr>
            <w:r w:rsidRPr="00867F25">
              <w:rPr>
                <w:lang w:eastAsia="fr-FR"/>
              </w:rPr>
              <w:t>Mayenne (53)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E40F04" w:rsidRPr="00867F25" w:rsidRDefault="00E40F04" w:rsidP="00D9678D">
            <w:pPr>
              <w:spacing w:after="0"/>
              <w:rPr>
                <w:bCs/>
                <w:lang w:eastAsia="fr-FR"/>
              </w:rPr>
            </w:pPr>
            <w:r w:rsidRPr="00867F25">
              <w:rPr>
                <w:bCs/>
                <w:lang w:eastAsia="fr-FR"/>
              </w:rPr>
              <w:t>IFSI de Mayenne</w:t>
            </w:r>
          </w:p>
          <w:p w:rsidR="00E40F04" w:rsidRPr="00867F25" w:rsidRDefault="00E40F04" w:rsidP="00D9678D">
            <w:pPr>
              <w:spacing w:after="0"/>
              <w:rPr>
                <w:bCs/>
                <w:lang w:eastAsia="fr-FR"/>
              </w:rPr>
            </w:pPr>
            <w:r w:rsidRPr="00867F25">
              <w:rPr>
                <w:bCs/>
                <w:lang w:eastAsia="fr-FR"/>
              </w:rPr>
              <w:t xml:space="preserve">IFAS de Château-Gontier </w:t>
            </w:r>
          </w:p>
          <w:p w:rsidR="00E40F04" w:rsidRPr="005B08FA" w:rsidRDefault="00E40F04" w:rsidP="00D9678D">
            <w:pPr>
              <w:spacing w:after="0"/>
              <w:rPr>
                <w:bCs/>
                <w:lang w:val="es-ES" w:eastAsia="fr-FR"/>
              </w:rPr>
            </w:pPr>
            <w:r w:rsidRPr="005B08FA">
              <w:rPr>
                <w:bCs/>
                <w:lang w:val="es-ES" w:eastAsia="fr-FR"/>
              </w:rPr>
              <w:t xml:space="preserve">IFAS </w:t>
            </w:r>
            <w:proofErr w:type="spellStart"/>
            <w:r w:rsidRPr="005B08FA">
              <w:rPr>
                <w:bCs/>
                <w:lang w:val="es-ES" w:eastAsia="fr-FR"/>
              </w:rPr>
              <w:t>d’Evron</w:t>
            </w:r>
            <w:proofErr w:type="spellEnd"/>
          </w:p>
          <w:p w:rsidR="00E40F04" w:rsidRPr="005B08FA" w:rsidRDefault="00E40F04" w:rsidP="00D9678D">
            <w:pPr>
              <w:spacing w:after="0"/>
              <w:rPr>
                <w:bCs/>
                <w:lang w:val="es-ES" w:eastAsia="fr-FR"/>
              </w:rPr>
            </w:pPr>
            <w:r w:rsidRPr="005B08FA">
              <w:rPr>
                <w:bCs/>
                <w:lang w:val="es-ES" w:eastAsia="fr-FR"/>
              </w:rPr>
              <w:t>IFAS de Laval</w:t>
            </w:r>
          </w:p>
        </w:tc>
      </w:tr>
    </w:tbl>
    <w:p w:rsidR="00E40F04" w:rsidRPr="00E40F04" w:rsidRDefault="00E40F04">
      <w:pPr>
        <w:rPr>
          <w:lang w:val="es-ES"/>
        </w:rPr>
      </w:pPr>
    </w:p>
    <w:sectPr w:rsidR="00E40F04" w:rsidRPr="00E4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04"/>
    <w:rsid w:val="008E3DCB"/>
    <w:rsid w:val="00984C3F"/>
    <w:rsid w:val="00E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06E2"/>
  <w15:chartTrackingRefBased/>
  <w15:docId w15:val="{5414B054-DFAB-40E7-B23B-56A4CDB3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F04"/>
    <w:pPr>
      <w:spacing w:after="120"/>
      <w:jc w:val="both"/>
    </w:pPr>
    <w:rPr>
      <w:rFonts w:ascii="Arial" w:eastAsia="Calibri" w:hAnsi="Arial" w:cstheme="minorHAnsi"/>
      <w:sz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ocumentTable1">
    <w:name w:val="Document Table1"/>
    <w:basedOn w:val="TableauNormal"/>
    <w:next w:val="Grilledutableau"/>
    <w:uiPriority w:val="39"/>
    <w:rsid w:val="00E40F0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E4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 Balbine</dc:creator>
  <cp:keywords/>
  <dc:description/>
  <cp:lastModifiedBy>Helen De Balbine</cp:lastModifiedBy>
  <cp:revision>1</cp:revision>
  <dcterms:created xsi:type="dcterms:W3CDTF">2020-01-22T09:18:00Z</dcterms:created>
  <dcterms:modified xsi:type="dcterms:W3CDTF">2020-01-22T09:20:00Z</dcterms:modified>
</cp:coreProperties>
</file>